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2CD5" w14:textId="255CC993" w:rsidR="00303FE3" w:rsidRDefault="001B2080" w:rsidP="005D280E">
      <w:pPr>
        <w:rPr>
          <w:rStyle w:val="UnitHeading"/>
          <w:rFonts w:ascii="Myriad Pro" w:hAnsi="Myriad Pro"/>
          <w:b/>
          <w:i/>
          <w:color w:val="000090"/>
        </w:rPr>
      </w:pPr>
      <w:r>
        <w:rPr>
          <w:sz w:val="22"/>
          <w:szCs w:val="22"/>
          <w:lang w:val="en-US"/>
        </w:rPr>
        <mc:AlternateContent>
          <mc:Choice Requires="wps">
            <w:drawing>
              <wp:anchor distT="0" distB="0" distL="114300" distR="114300" simplePos="0" relativeHeight="251657216" behindDoc="0" locked="0" layoutInCell="1" allowOverlap="1" wp14:anchorId="688C6ACC" wp14:editId="769DF8C0">
                <wp:simplePos x="0" y="0"/>
                <wp:positionH relativeFrom="column">
                  <wp:posOffset>4222598</wp:posOffset>
                </wp:positionH>
                <wp:positionV relativeFrom="paragraph">
                  <wp:posOffset>-121844</wp:posOffset>
                </wp:positionV>
                <wp:extent cx="2439035" cy="1524813"/>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52481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0BCFB" w14:textId="77777777" w:rsidR="000F7FEB" w:rsidRPr="001B2080" w:rsidRDefault="000F7FEB" w:rsidP="005D280E">
                            <w:pPr>
                              <w:rPr>
                                <w:rStyle w:val="UnitHeading"/>
                                <w:rFonts w:asciiTheme="majorHAnsi" w:hAnsiTheme="majorHAnsi" w:cstheme="majorHAnsi"/>
                                <w:b/>
                                <w:color w:val="B2127F"/>
                                <w:szCs w:val="20"/>
                              </w:rPr>
                            </w:pPr>
                            <w:r w:rsidRPr="001B2080">
                              <w:rPr>
                                <w:rStyle w:val="UnitHeading"/>
                                <w:rFonts w:asciiTheme="majorHAnsi" w:hAnsiTheme="majorHAnsi" w:cstheme="majorHAnsi"/>
                                <w:b/>
                                <w:color w:val="B2127F"/>
                                <w:szCs w:val="20"/>
                              </w:rPr>
                              <w:t>Publisher Address</w:t>
                            </w:r>
                          </w:p>
                          <w:p w14:paraId="2C6ED6F4" w14:textId="7F179D18" w:rsidR="000F7FEB" w:rsidRPr="001B2080" w:rsidRDefault="000F7FEB" w:rsidP="005D280E">
                            <w:pPr>
                              <w:rPr>
                                <w:rStyle w:val="UnitHeading"/>
                                <w:rFonts w:asciiTheme="majorHAnsi" w:hAnsiTheme="majorHAnsi" w:cstheme="majorHAnsi"/>
                                <w:color w:val="B2127F"/>
                                <w:szCs w:val="20"/>
                              </w:rPr>
                            </w:pPr>
                            <w:r w:rsidRPr="001B2080">
                              <w:rPr>
                                <w:rStyle w:val="UnitHeading"/>
                                <w:rFonts w:asciiTheme="majorHAnsi" w:hAnsiTheme="majorHAnsi" w:cstheme="majorHAnsi"/>
                                <w:color w:val="B2127F"/>
                                <w:szCs w:val="20"/>
                              </w:rPr>
                              <w:t>Bioexcel Publishing Ltd</w:t>
                            </w:r>
                            <w:r w:rsidR="00462F4A" w:rsidRPr="001B2080">
                              <w:rPr>
                                <w:rStyle w:val="UnitHeading"/>
                                <w:rFonts w:asciiTheme="majorHAnsi" w:hAnsiTheme="majorHAnsi" w:cstheme="majorHAnsi"/>
                                <w:color w:val="B2127F"/>
                                <w:szCs w:val="20"/>
                              </w:rPr>
                              <w:t>,</w:t>
                            </w:r>
                          </w:p>
                          <w:p w14:paraId="01AD2283" w14:textId="47F29C4D"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6 Green Lane Business Park</w:t>
                            </w:r>
                            <w:r w:rsidR="00462F4A" w:rsidRPr="001B2080">
                              <w:rPr>
                                <w:rFonts w:asciiTheme="majorHAnsi" w:hAnsiTheme="majorHAnsi" w:cstheme="majorHAnsi"/>
                                <w:color w:val="B2127F"/>
                              </w:rPr>
                              <w:t>,</w:t>
                            </w:r>
                          </w:p>
                          <w:p w14:paraId="41930694" w14:textId="4163161B"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238 Green Lane</w:t>
                            </w:r>
                            <w:r w:rsidR="00462F4A" w:rsidRPr="001B2080">
                              <w:rPr>
                                <w:rFonts w:asciiTheme="majorHAnsi" w:hAnsiTheme="majorHAnsi" w:cstheme="majorHAnsi"/>
                                <w:color w:val="B2127F"/>
                              </w:rPr>
                              <w:t>,</w:t>
                            </w:r>
                          </w:p>
                          <w:p w14:paraId="29ABC52B" w14:textId="1153E560"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New Eltham</w:t>
                            </w:r>
                            <w:r w:rsidR="00462F4A" w:rsidRPr="001B2080">
                              <w:rPr>
                                <w:rFonts w:asciiTheme="majorHAnsi" w:hAnsiTheme="majorHAnsi" w:cstheme="majorHAnsi"/>
                                <w:color w:val="B2127F"/>
                              </w:rPr>
                              <w:t>,</w:t>
                            </w:r>
                          </w:p>
                          <w:p w14:paraId="336B2181" w14:textId="5362BE17" w:rsidR="000F7FEB" w:rsidRPr="001B2080" w:rsidRDefault="00BF3F73" w:rsidP="00BF3F73">
                            <w:pPr>
                              <w:rPr>
                                <w:rStyle w:val="UnitHeading"/>
                                <w:rFonts w:asciiTheme="majorHAnsi" w:hAnsiTheme="majorHAnsi" w:cstheme="majorHAnsi"/>
                                <w:color w:val="B2127F"/>
                                <w:szCs w:val="20"/>
                              </w:rPr>
                            </w:pPr>
                            <w:r w:rsidRPr="001B2080">
                              <w:rPr>
                                <w:rFonts w:asciiTheme="majorHAnsi" w:hAnsiTheme="majorHAnsi" w:cstheme="majorHAnsi"/>
                                <w:color w:val="B2127F"/>
                              </w:rPr>
                              <w:t>London</w:t>
                            </w:r>
                            <w:r w:rsidR="00306BF8" w:rsidRPr="001B2080">
                              <w:rPr>
                                <w:rFonts w:asciiTheme="majorHAnsi" w:hAnsiTheme="majorHAnsi" w:cstheme="majorHAnsi"/>
                                <w:color w:val="B2127F"/>
                              </w:rPr>
                              <w:t>,</w:t>
                            </w:r>
                            <w:r w:rsidRPr="001B2080">
                              <w:rPr>
                                <w:rFonts w:asciiTheme="majorHAnsi" w:hAnsiTheme="majorHAnsi" w:cstheme="majorHAnsi"/>
                                <w:color w:val="B2127F"/>
                              </w:rPr>
                              <w:t xml:space="preserve"> SE9 3TL</w:t>
                            </w:r>
                            <w:r w:rsidR="00306BF8" w:rsidRPr="001B2080">
                              <w:rPr>
                                <w:rFonts w:asciiTheme="majorHAnsi" w:hAnsiTheme="majorHAnsi" w:cstheme="majorHAnsi"/>
                                <w:color w:val="B2127F"/>
                              </w:rPr>
                              <w:t>, 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6ACC" id="_x0000_t202" coordsize="21600,21600" o:spt="202" path="m,l,21600r21600,l21600,xe">
                <v:stroke joinstyle="miter"/>
                <v:path gradientshapeok="t" o:connecttype="rect"/>
              </v:shapetype>
              <v:shape id="Text Box 7" o:spid="_x0000_s1026" type="#_x0000_t202" style="position:absolute;margin-left:332.5pt;margin-top:-9.6pt;width:192.05pt;height:1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" filled="f" stroked="f">
                <v:textbox inset=",7.2pt,,7.2pt">
                  <w:txbxContent>
                    <w:p w14:paraId="5850BCFB" w14:textId="77777777" w:rsidR="000F7FEB" w:rsidRPr="001B2080" w:rsidRDefault="000F7FEB" w:rsidP="005D280E">
                      <w:pPr>
                        <w:rPr>
                          <w:rStyle w:val="UnitHeading"/>
                          <w:rFonts w:asciiTheme="majorHAnsi" w:hAnsiTheme="majorHAnsi" w:cstheme="majorHAnsi"/>
                          <w:b/>
                          <w:color w:val="B2127F"/>
                          <w:szCs w:val="20"/>
                        </w:rPr>
                      </w:pPr>
                      <w:r w:rsidRPr="001B2080">
                        <w:rPr>
                          <w:rStyle w:val="UnitHeading"/>
                          <w:rFonts w:asciiTheme="majorHAnsi" w:hAnsiTheme="majorHAnsi" w:cstheme="majorHAnsi"/>
                          <w:b/>
                          <w:color w:val="B2127F"/>
                          <w:szCs w:val="20"/>
                        </w:rPr>
                        <w:t>Publisher Address</w:t>
                      </w:r>
                    </w:p>
                    <w:p w14:paraId="2C6ED6F4" w14:textId="7F179D18" w:rsidR="000F7FEB" w:rsidRPr="001B2080" w:rsidRDefault="000F7FEB" w:rsidP="005D280E">
                      <w:pPr>
                        <w:rPr>
                          <w:rStyle w:val="UnitHeading"/>
                          <w:rFonts w:asciiTheme="majorHAnsi" w:hAnsiTheme="majorHAnsi" w:cstheme="majorHAnsi"/>
                          <w:color w:val="B2127F"/>
                          <w:szCs w:val="20"/>
                        </w:rPr>
                      </w:pPr>
                      <w:r w:rsidRPr="001B2080">
                        <w:rPr>
                          <w:rStyle w:val="UnitHeading"/>
                          <w:rFonts w:asciiTheme="majorHAnsi" w:hAnsiTheme="majorHAnsi" w:cstheme="majorHAnsi"/>
                          <w:color w:val="B2127F"/>
                          <w:szCs w:val="20"/>
                        </w:rPr>
                        <w:t>Bioexcel Publishing Ltd</w:t>
                      </w:r>
                      <w:r w:rsidR="00462F4A" w:rsidRPr="001B2080">
                        <w:rPr>
                          <w:rStyle w:val="UnitHeading"/>
                          <w:rFonts w:asciiTheme="majorHAnsi" w:hAnsiTheme="majorHAnsi" w:cstheme="majorHAnsi"/>
                          <w:color w:val="B2127F"/>
                          <w:szCs w:val="20"/>
                        </w:rPr>
                        <w:t>,</w:t>
                      </w:r>
                    </w:p>
                    <w:p w14:paraId="01AD2283" w14:textId="47F29C4D"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6 Green Lane Business Park</w:t>
                      </w:r>
                      <w:r w:rsidR="00462F4A" w:rsidRPr="001B2080">
                        <w:rPr>
                          <w:rFonts w:asciiTheme="majorHAnsi" w:hAnsiTheme="majorHAnsi" w:cstheme="majorHAnsi"/>
                          <w:color w:val="B2127F"/>
                        </w:rPr>
                        <w:t>,</w:t>
                      </w:r>
                    </w:p>
                    <w:p w14:paraId="41930694" w14:textId="4163161B"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238 Green Lane</w:t>
                      </w:r>
                      <w:r w:rsidR="00462F4A" w:rsidRPr="001B2080">
                        <w:rPr>
                          <w:rFonts w:asciiTheme="majorHAnsi" w:hAnsiTheme="majorHAnsi" w:cstheme="majorHAnsi"/>
                          <w:color w:val="B2127F"/>
                        </w:rPr>
                        <w:t>,</w:t>
                      </w:r>
                    </w:p>
                    <w:p w14:paraId="29ABC52B" w14:textId="1153E560"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New Eltham</w:t>
                      </w:r>
                      <w:r w:rsidR="00462F4A" w:rsidRPr="001B2080">
                        <w:rPr>
                          <w:rFonts w:asciiTheme="majorHAnsi" w:hAnsiTheme="majorHAnsi" w:cstheme="majorHAnsi"/>
                          <w:color w:val="B2127F"/>
                        </w:rPr>
                        <w:t>,</w:t>
                      </w:r>
                    </w:p>
                    <w:p w14:paraId="336B2181" w14:textId="5362BE17" w:rsidR="000F7FEB" w:rsidRPr="001B2080" w:rsidRDefault="00BF3F73" w:rsidP="00BF3F73">
                      <w:pPr>
                        <w:rPr>
                          <w:rStyle w:val="UnitHeading"/>
                          <w:rFonts w:asciiTheme="majorHAnsi" w:hAnsiTheme="majorHAnsi" w:cstheme="majorHAnsi"/>
                          <w:color w:val="B2127F"/>
                          <w:szCs w:val="20"/>
                        </w:rPr>
                      </w:pPr>
                      <w:r w:rsidRPr="001B2080">
                        <w:rPr>
                          <w:rFonts w:asciiTheme="majorHAnsi" w:hAnsiTheme="majorHAnsi" w:cstheme="majorHAnsi"/>
                          <w:color w:val="B2127F"/>
                        </w:rPr>
                        <w:t>London</w:t>
                      </w:r>
                      <w:r w:rsidR="00306BF8" w:rsidRPr="001B2080">
                        <w:rPr>
                          <w:rFonts w:asciiTheme="majorHAnsi" w:hAnsiTheme="majorHAnsi" w:cstheme="majorHAnsi"/>
                          <w:color w:val="B2127F"/>
                        </w:rPr>
                        <w:t>,</w:t>
                      </w:r>
                      <w:r w:rsidRPr="001B2080">
                        <w:rPr>
                          <w:rFonts w:asciiTheme="majorHAnsi" w:hAnsiTheme="majorHAnsi" w:cstheme="majorHAnsi"/>
                          <w:color w:val="B2127F"/>
                        </w:rPr>
                        <w:t xml:space="preserve"> SE9 3TL</w:t>
                      </w:r>
                      <w:r w:rsidR="00306BF8" w:rsidRPr="001B2080">
                        <w:rPr>
                          <w:rFonts w:asciiTheme="majorHAnsi" w:hAnsiTheme="majorHAnsi" w:cstheme="majorHAnsi"/>
                          <w:color w:val="B2127F"/>
                        </w:rPr>
                        <w:t>, UK</w:t>
                      </w:r>
                    </w:p>
                  </w:txbxContent>
                </v:textbox>
              </v:shape>
            </w:pict>
          </mc:Fallback>
        </mc:AlternateContent>
      </w:r>
      <w:r>
        <w:drawing>
          <wp:inline distT="0" distB="0" distL="0" distR="0" wp14:anchorId="6D26C5BE" wp14:editId="73ADCE90">
            <wp:extent cx="2966085" cy="3498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085" cy="349885"/>
                    </a:xfrm>
                    <a:prstGeom prst="rect">
                      <a:avLst/>
                    </a:prstGeom>
                    <a:noFill/>
                    <a:ln>
                      <a:noFill/>
                    </a:ln>
                  </pic:spPr>
                </pic:pic>
              </a:graphicData>
            </a:graphic>
          </wp:inline>
        </w:drawing>
      </w:r>
    </w:p>
    <w:p w14:paraId="3BED730B" w14:textId="77777777" w:rsidR="001B2080" w:rsidRDefault="001B2080" w:rsidP="005D280E">
      <w:pPr>
        <w:rPr>
          <w:rStyle w:val="UnitHeading"/>
          <w:rFonts w:ascii="Myriad Pro" w:hAnsi="Myriad Pro"/>
          <w:b/>
          <w:i/>
          <w:color w:val="000090"/>
        </w:rPr>
      </w:pPr>
    </w:p>
    <w:p w14:paraId="343B7308" w14:textId="148C6ED5" w:rsidR="002E404D" w:rsidRPr="00C6459C" w:rsidRDefault="002E404D" w:rsidP="005D280E">
      <w:pPr>
        <w:pStyle w:val="Heading1"/>
        <w:rPr>
          <w:rFonts w:asciiTheme="majorHAnsi" w:hAnsiTheme="majorHAnsi" w:cstheme="majorHAnsi"/>
        </w:rPr>
      </w:pPr>
      <w:r w:rsidRPr="00C6459C">
        <w:rPr>
          <w:rFonts w:asciiTheme="majorHAnsi" w:hAnsiTheme="majorHAnsi" w:cstheme="majorHAnsi"/>
        </w:rPr>
        <w:t>TERMS AND CONDITIONS FOR PUBLICATION (TCP)</w:t>
      </w:r>
    </w:p>
    <w:p w14:paraId="67B8D9F6" w14:textId="77777777" w:rsidR="00C80121" w:rsidRPr="00C6459C" w:rsidRDefault="00C80121" w:rsidP="005D280E">
      <w:pPr>
        <w:rPr>
          <w:rFonts w:asciiTheme="majorHAnsi" w:hAnsiTheme="majorHAnsi" w:cstheme="majorHAnsi"/>
        </w:rPr>
      </w:pPr>
    </w:p>
    <w:p w14:paraId="735C5437" w14:textId="46F1AC82" w:rsidR="005D280E" w:rsidRPr="00C6459C" w:rsidRDefault="002E404D" w:rsidP="005D280E">
      <w:pPr>
        <w:rPr>
          <w:rFonts w:asciiTheme="majorHAnsi" w:hAnsiTheme="majorHAnsi" w:cstheme="majorHAnsi"/>
        </w:rPr>
      </w:pPr>
      <w:r w:rsidRPr="00C6459C">
        <w:rPr>
          <w:rFonts w:asciiTheme="majorHAnsi" w:hAnsiTheme="majorHAnsi" w:cstheme="majorHAnsi"/>
          <w:i/>
        </w:rPr>
        <w:t>Instructions</w:t>
      </w:r>
      <w:r w:rsidR="00965C40" w:rsidRPr="00C6459C">
        <w:rPr>
          <w:rFonts w:asciiTheme="majorHAnsi" w:hAnsiTheme="majorHAnsi" w:cstheme="majorHAnsi"/>
          <w:i/>
        </w:rPr>
        <w:t xml:space="preserve"> for the </w:t>
      </w:r>
      <w:r w:rsidR="00965C40" w:rsidRPr="00C6459C">
        <w:rPr>
          <w:rFonts w:asciiTheme="majorHAnsi" w:hAnsiTheme="majorHAnsi" w:cstheme="majorHAnsi"/>
          <w:i/>
          <w:u w:val="single"/>
        </w:rPr>
        <w:t>corresponding</w:t>
      </w:r>
      <w:r w:rsidR="00965C40" w:rsidRPr="00C6459C">
        <w:rPr>
          <w:rFonts w:asciiTheme="majorHAnsi" w:hAnsiTheme="majorHAnsi" w:cstheme="majorHAnsi"/>
          <w:i/>
        </w:rPr>
        <w:t xml:space="preserve"> author</w:t>
      </w:r>
      <w:r w:rsidRPr="00C6459C">
        <w:rPr>
          <w:rFonts w:asciiTheme="majorHAnsi" w:hAnsiTheme="majorHAnsi" w:cstheme="majorHAnsi"/>
          <w:i/>
        </w:rPr>
        <w:t>:</w:t>
      </w:r>
      <w:r w:rsidRPr="00C6459C">
        <w:rPr>
          <w:rFonts w:asciiTheme="majorHAnsi" w:hAnsiTheme="majorHAnsi" w:cstheme="majorHAnsi"/>
        </w:rPr>
        <w:t xml:space="preserve"> This </w:t>
      </w:r>
      <w:r w:rsidR="009A0F64" w:rsidRPr="00C6459C">
        <w:rPr>
          <w:rFonts w:asciiTheme="majorHAnsi" w:hAnsiTheme="majorHAnsi" w:cstheme="majorHAnsi"/>
        </w:rPr>
        <w:t>document</w:t>
      </w:r>
      <w:r w:rsidRPr="00C6459C">
        <w:rPr>
          <w:rFonts w:asciiTheme="majorHAnsi" w:hAnsiTheme="majorHAnsi" w:cstheme="majorHAnsi"/>
        </w:rPr>
        <w:t xml:space="preserve"> </w:t>
      </w:r>
      <w:r w:rsidR="00260E59" w:rsidRPr="00C6459C">
        <w:rPr>
          <w:rFonts w:asciiTheme="majorHAnsi" w:hAnsiTheme="majorHAnsi" w:cstheme="majorHAnsi"/>
        </w:rPr>
        <w:t>should</w:t>
      </w:r>
      <w:r w:rsidRPr="00C6459C">
        <w:rPr>
          <w:rFonts w:asciiTheme="majorHAnsi" w:hAnsiTheme="majorHAnsi" w:cstheme="majorHAnsi"/>
        </w:rPr>
        <w:t xml:space="preserve"> be completed</w:t>
      </w:r>
      <w:r w:rsidR="00C80121" w:rsidRPr="00C6459C">
        <w:rPr>
          <w:rFonts w:asciiTheme="majorHAnsi" w:hAnsiTheme="majorHAnsi" w:cstheme="majorHAnsi"/>
        </w:rPr>
        <w:t xml:space="preserve"> </w:t>
      </w:r>
      <w:r w:rsidR="00965C40" w:rsidRPr="00C6459C">
        <w:rPr>
          <w:rFonts w:asciiTheme="majorHAnsi" w:hAnsiTheme="majorHAnsi" w:cstheme="majorHAnsi"/>
        </w:rPr>
        <w:t xml:space="preserve">by the corresponding author on behalf </w:t>
      </w:r>
      <w:r w:rsidR="00C80121" w:rsidRPr="00C6459C">
        <w:rPr>
          <w:rFonts w:asciiTheme="majorHAnsi" w:hAnsiTheme="majorHAnsi" w:cstheme="majorHAnsi"/>
        </w:rPr>
        <w:t xml:space="preserve">of the authors listed in </w:t>
      </w:r>
      <w:r w:rsidR="002C39F7" w:rsidRPr="00C6459C">
        <w:rPr>
          <w:rFonts w:asciiTheme="majorHAnsi" w:hAnsiTheme="majorHAnsi" w:cstheme="majorHAnsi"/>
        </w:rPr>
        <w:t>Appendix A</w:t>
      </w:r>
      <w:r w:rsidR="006D4E63" w:rsidRPr="00C6459C">
        <w:rPr>
          <w:rFonts w:asciiTheme="majorHAnsi" w:hAnsiTheme="majorHAnsi" w:cstheme="majorHAnsi"/>
        </w:rPr>
        <w:t xml:space="preserve"> of this document and </w:t>
      </w:r>
      <w:r w:rsidR="00C80121" w:rsidRPr="00C6459C">
        <w:rPr>
          <w:rFonts w:asciiTheme="majorHAnsi" w:hAnsiTheme="majorHAnsi" w:cstheme="majorHAnsi"/>
        </w:rPr>
        <w:t xml:space="preserve">the </w:t>
      </w:r>
      <w:r w:rsidR="00ED46DA" w:rsidRPr="00C6459C">
        <w:rPr>
          <w:rFonts w:asciiTheme="majorHAnsi" w:hAnsiTheme="majorHAnsi" w:cstheme="majorHAnsi"/>
        </w:rPr>
        <w:t xml:space="preserve">submitted </w:t>
      </w:r>
      <w:r w:rsidR="00C80121" w:rsidRPr="00C6459C">
        <w:rPr>
          <w:rFonts w:asciiTheme="majorHAnsi" w:hAnsiTheme="majorHAnsi" w:cstheme="majorHAnsi"/>
        </w:rPr>
        <w:t>manuscript</w:t>
      </w:r>
      <w:r w:rsidRPr="00C6459C">
        <w:rPr>
          <w:rFonts w:asciiTheme="majorHAnsi" w:hAnsiTheme="majorHAnsi" w:cstheme="majorHAnsi"/>
        </w:rPr>
        <w:t xml:space="preserve">. Please complete </w:t>
      </w:r>
      <w:r w:rsidR="00CC6E3A" w:rsidRPr="00C6459C">
        <w:rPr>
          <w:rFonts w:asciiTheme="majorHAnsi" w:hAnsiTheme="majorHAnsi" w:cstheme="majorHAnsi"/>
        </w:rPr>
        <w:t xml:space="preserve">one copy of this form for each manuscript </w:t>
      </w:r>
      <w:r w:rsidRPr="00C6459C">
        <w:rPr>
          <w:rFonts w:asciiTheme="majorHAnsi" w:hAnsiTheme="majorHAnsi" w:cstheme="majorHAnsi"/>
        </w:rPr>
        <w:t>and return to</w:t>
      </w:r>
      <w:r w:rsidR="007E7EC6" w:rsidRPr="00C6459C">
        <w:rPr>
          <w:rFonts w:asciiTheme="majorHAnsi" w:hAnsiTheme="majorHAnsi" w:cstheme="majorHAnsi"/>
        </w:rPr>
        <w:t xml:space="preserve"> the Editorial office: </w:t>
      </w:r>
    </w:p>
    <w:p w14:paraId="398EAD53" w14:textId="2480918B" w:rsidR="002E404D" w:rsidRPr="00C6459C" w:rsidRDefault="007E7EC6" w:rsidP="005D280E">
      <w:pPr>
        <w:rPr>
          <w:rFonts w:asciiTheme="majorHAnsi" w:hAnsiTheme="majorHAnsi" w:cstheme="majorHAnsi"/>
        </w:rPr>
      </w:pPr>
      <w:hyperlink r:id="rId12" w:history="1">
        <w:r w:rsidRPr="00C6459C">
          <w:rPr>
            <w:rStyle w:val="Hyperlink"/>
            <w:rFonts w:asciiTheme="majorHAnsi" w:hAnsiTheme="majorHAnsi" w:cstheme="majorHAnsi"/>
          </w:rPr>
          <w:t>dic.editorial@bioexcelpublishing.com</w:t>
        </w:r>
      </w:hyperlink>
    </w:p>
    <w:tbl>
      <w:tblPr>
        <w:tblpPr w:leftFromText="180" w:rightFromText="180" w:vertAnchor="page" w:horzAnchor="margin" w:tblpY="4906"/>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447"/>
      </w:tblGrid>
      <w:tr w:rsidR="00B7150B" w:rsidRPr="00C6459C" w14:paraId="4E619729" w14:textId="77777777" w:rsidTr="005D280E">
        <w:trPr>
          <w:trHeight w:val="563"/>
        </w:trPr>
        <w:tc>
          <w:tcPr>
            <w:tcW w:w="9524" w:type="dxa"/>
            <w:gridSpan w:val="2"/>
            <w:shd w:val="clear" w:color="auto" w:fill="auto"/>
            <w:vAlign w:val="center"/>
          </w:tcPr>
          <w:p w14:paraId="319C25C4"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Corresponding author contact details</w:t>
            </w:r>
          </w:p>
        </w:tc>
      </w:tr>
      <w:tr w:rsidR="00B7150B" w:rsidRPr="00C6459C" w14:paraId="16E032B8" w14:textId="77777777" w:rsidTr="005D280E">
        <w:trPr>
          <w:trHeight w:val="563"/>
        </w:trPr>
        <w:tc>
          <w:tcPr>
            <w:tcW w:w="4077" w:type="dxa"/>
            <w:shd w:val="clear" w:color="auto" w:fill="auto"/>
            <w:vAlign w:val="center"/>
          </w:tcPr>
          <w:p w14:paraId="10F0DA43"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Title (Mr, Mrs, Ms, Professor, other)</w:t>
            </w:r>
          </w:p>
        </w:tc>
        <w:tc>
          <w:tcPr>
            <w:tcW w:w="5447" w:type="dxa"/>
            <w:shd w:val="clear" w:color="auto" w:fill="auto"/>
            <w:vAlign w:val="center"/>
          </w:tcPr>
          <w:p w14:paraId="02F1F211" w14:textId="332D32B3" w:rsidR="00B7150B" w:rsidRPr="00C6459C" w:rsidRDefault="00B7150B" w:rsidP="005D280E">
            <w:pPr>
              <w:rPr>
                <w:rFonts w:asciiTheme="majorHAnsi" w:hAnsiTheme="majorHAnsi" w:cstheme="majorHAnsi"/>
              </w:rPr>
            </w:pPr>
          </w:p>
        </w:tc>
      </w:tr>
      <w:tr w:rsidR="00B7150B" w:rsidRPr="00C6459C" w14:paraId="2441E4B2" w14:textId="77777777" w:rsidTr="005D280E">
        <w:trPr>
          <w:trHeight w:val="563"/>
        </w:trPr>
        <w:tc>
          <w:tcPr>
            <w:tcW w:w="4077" w:type="dxa"/>
            <w:shd w:val="clear" w:color="auto" w:fill="auto"/>
            <w:vAlign w:val="center"/>
          </w:tcPr>
          <w:p w14:paraId="32068DB2"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First name</w:t>
            </w:r>
          </w:p>
        </w:tc>
        <w:tc>
          <w:tcPr>
            <w:tcW w:w="5447" w:type="dxa"/>
            <w:shd w:val="clear" w:color="auto" w:fill="auto"/>
            <w:vAlign w:val="center"/>
          </w:tcPr>
          <w:p w14:paraId="4076AFC5" w14:textId="67FEDB5C" w:rsidR="00B7150B" w:rsidRPr="00C6459C" w:rsidRDefault="00B7150B" w:rsidP="005D280E">
            <w:pPr>
              <w:rPr>
                <w:rFonts w:asciiTheme="majorHAnsi" w:hAnsiTheme="majorHAnsi" w:cstheme="majorHAnsi"/>
              </w:rPr>
            </w:pPr>
          </w:p>
        </w:tc>
      </w:tr>
      <w:tr w:rsidR="00B7150B" w:rsidRPr="00C6459C" w14:paraId="6102E286" w14:textId="77777777" w:rsidTr="005D280E">
        <w:trPr>
          <w:trHeight w:val="563"/>
        </w:trPr>
        <w:tc>
          <w:tcPr>
            <w:tcW w:w="4077" w:type="dxa"/>
            <w:shd w:val="clear" w:color="auto" w:fill="auto"/>
            <w:vAlign w:val="center"/>
          </w:tcPr>
          <w:p w14:paraId="0EEF491F"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Initials</w:t>
            </w:r>
          </w:p>
        </w:tc>
        <w:tc>
          <w:tcPr>
            <w:tcW w:w="5447" w:type="dxa"/>
            <w:shd w:val="clear" w:color="auto" w:fill="auto"/>
            <w:vAlign w:val="center"/>
          </w:tcPr>
          <w:p w14:paraId="0CD4F68B" w14:textId="37324C90" w:rsidR="00B7150B" w:rsidRPr="00C6459C" w:rsidRDefault="00B7150B" w:rsidP="005D280E">
            <w:pPr>
              <w:rPr>
                <w:rFonts w:asciiTheme="majorHAnsi" w:hAnsiTheme="majorHAnsi" w:cstheme="majorHAnsi"/>
              </w:rPr>
            </w:pPr>
          </w:p>
        </w:tc>
      </w:tr>
      <w:tr w:rsidR="00B7150B" w:rsidRPr="00C6459C" w14:paraId="1F6AD823" w14:textId="77777777" w:rsidTr="005D280E">
        <w:trPr>
          <w:trHeight w:val="563"/>
        </w:trPr>
        <w:tc>
          <w:tcPr>
            <w:tcW w:w="4077" w:type="dxa"/>
            <w:shd w:val="clear" w:color="auto" w:fill="auto"/>
            <w:vAlign w:val="center"/>
          </w:tcPr>
          <w:p w14:paraId="46B91914"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Last name</w:t>
            </w:r>
          </w:p>
        </w:tc>
        <w:tc>
          <w:tcPr>
            <w:tcW w:w="5447" w:type="dxa"/>
            <w:shd w:val="clear" w:color="auto" w:fill="auto"/>
            <w:vAlign w:val="center"/>
          </w:tcPr>
          <w:p w14:paraId="4603EB68" w14:textId="1FAFF89F" w:rsidR="00B7150B" w:rsidRPr="00C6459C" w:rsidRDefault="00B7150B" w:rsidP="005D280E">
            <w:pPr>
              <w:rPr>
                <w:rFonts w:asciiTheme="majorHAnsi" w:hAnsiTheme="majorHAnsi" w:cstheme="majorHAnsi"/>
              </w:rPr>
            </w:pPr>
          </w:p>
        </w:tc>
      </w:tr>
      <w:tr w:rsidR="00B7150B" w:rsidRPr="00C6459C" w14:paraId="48984675" w14:textId="77777777" w:rsidTr="005D280E">
        <w:trPr>
          <w:trHeight w:val="563"/>
        </w:trPr>
        <w:tc>
          <w:tcPr>
            <w:tcW w:w="4077" w:type="dxa"/>
            <w:shd w:val="clear" w:color="auto" w:fill="auto"/>
            <w:vAlign w:val="center"/>
          </w:tcPr>
          <w:p w14:paraId="60F28B02"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Email address</w:t>
            </w:r>
          </w:p>
        </w:tc>
        <w:tc>
          <w:tcPr>
            <w:tcW w:w="5447" w:type="dxa"/>
            <w:shd w:val="clear" w:color="auto" w:fill="auto"/>
            <w:vAlign w:val="center"/>
          </w:tcPr>
          <w:p w14:paraId="53CBB2D4" w14:textId="3CE1AA1A" w:rsidR="00B7150B" w:rsidRPr="00C6459C" w:rsidRDefault="00B7150B" w:rsidP="005D280E">
            <w:pPr>
              <w:rPr>
                <w:rFonts w:asciiTheme="majorHAnsi" w:hAnsiTheme="majorHAnsi" w:cstheme="majorHAnsi"/>
              </w:rPr>
            </w:pPr>
          </w:p>
        </w:tc>
      </w:tr>
      <w:tr w:rsidR="00B7150B" w:rsidRPr="00C6459C" w14:paraId="7AE9DEBE" w14:textId="77777777" w:rsidTr="005D280E">
        <w:trPr>
          <w:trHeight w:val="960"/>
        </w:trPr>
        <w:tc>
          <w:tcPr>
            <w:tcW w:w="4077" w:type="dxa"/>
            <w:shd w:val="clear" w:color="auto" w:fill="auto"/>
            <w:vAlign w:val="center"/>
          </w:tcPr>
          <w:p w14:paraId="14D3CF5F" w14:textId="77777777" w:rsidR="00B7150B" w:rsidRPr="00C6459C" w:rsidRDefault="00B7150B" w:rsidP="005D280E">
            <w:pPr>
              <w:rPr>
                <w:rFonts w:asciiTheme="majorHAnsi" w:hAnsiTheme="majorHAnsi" w:cstheme="majorHAnsi"/>
              </w:rPr>
            </w:pPr>
          </w:p>
          <w:p w14:paraId="1CC73353"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Affiliation (full address including ZIP/postal code and Country)</w:t>
            </w:r>
          </w:p>
          <w:p w14:paraId="2108B964" w14:textId="77777777" w:rsidR="00B7150B" w:rsidRPr="00C6459C" w:rsidRDefault="00B7150B" w:rsidP="005D280E">
            <w:pPr>
              <w:rPr>
                <w:rFonts w:asciiTheme="majorHAnsi" w:hAnsiTheme="majorHAnsi" w:cstheme="majorHAnsi"/>
              </w:rPr>
            </w:pPr>
          </w:p>
        </w:tc>
        <w:tc>
          <w:tcPr>
            <w:tcW w:w="5447" w:type="dxa"/>
            <w:shd w:val="clear" w:color="auto" w:fill="auto"/>
            <w:vAlign w:val="center"/>
          </w:tcPr>
          <w:p w14:paraId="66BCFAAE" w14:textId="38478615" w:rsidR="00B7150B" w:rsidRPr="00C6459C" w:rsidRDefault="00B7150B" w:rsidP="005D280E">
            <w:pPr>
              <w:rPr>
                <w:rFonts w:asciiTheme="majorHAnsi" w:hAnsiTheme="majorHAnsi" w:cstheme="majorHAnsi"/>
              </w:rPr>
            </w:pPr>
          </w:p>
        </w:tc>
      </w:tr>
    </w:tbl>
    <w:p w14:paraId="7FCF75DB" w14:textId="5656DFD0" w:rsidR="005D280E" w:rsidRDefault="005D280E" w:rsidP="005D280E">
      <w:pPr>
        <w:rPr>
          <w:rFonts w:asciiTheme="majorHAnsi" w:eastAsia="SimSun" w:hAnsiTheme="majorHAnsi" w:cstheme="majorHAnsi"/>
        </w:rPr>
      </w:pPr>
    </w:p>
    <w:p w14:paraId="5DD506E7" w14:textId="77777777" w:rsidR="00B44F8C" w:rsidRPr="00C6459C" w:rsidRDefault="00B44F8C" w:rsidP="005D280E">
      <w:pPr>
        <w:rPr>
          <w:rFonts w:asciiTheme="majorHAnsi" w:eastAsia="SimSun" w:hAnsiTheme="majorHAnsi" w:cstheme="majorHAnsi"/>
        </w:rPr>
      </w:pPr>
    </w:p>
    <w:p w14:paraId="01AAC708" w14:textId="77777777" w:rsidR="00B44F8C" w:rsidRDefault="00B44F8C" w:rsidP="005D280E">
      <w:pPr>
        <w:rPr>
          <w:rFonts w:asciiTheme="majorHAnsi" w:eastAsia="SimSun" w:hAnsiTheme="majorHAnsi" w:cstheme="majorHAnsi"/>
        </w:rPr>
      </w:pPr>
    </w:p>
    <w:p w14:paraId="6B741EE7" w14:textId="37884F3C" w:rsidR="002E404D" w:rsidRDefault="002E404D" w:rsidP="00994727">
      <w:pPr>
        <w:rPr>
          <w:rFonts w:asciiTheme="majorHAnsi" w:eastAsia="SimSun" w:hAnsiTheme="majorHAnsi" w:cstheme="majorHAnsi"/>
        </w:rPr>
      </w:pPr>
      <w:r w:rsidRPr="00C6459C">
        <w:rPr>
          <w:rFonts w:asciiTheme="majorHAnsi" w:eastAsia="SimSun" w:hAnsiTheme="majorHAnsi" w:cstheme="majorHAnsi"/>
        </w:rPr>
        <w:t xml:space="preserve">These </w:t>
      </w:r>
      <w:r w:rsidRPr="00C6459C">
        <w:rPr>
          <w:rFonts w:asciiTheme="majorHAnsi" w:eastAsia="SimSun" w:hAnsiTheme="majorHAnsi" w:cstheme="majorHAnsi"/>
          <w:i/>
        </w:rPr>
        <w:t>Terms and Conditions for Publication</w:t>
      </w:r>
      <w:r w:rsidRPr="00C6459C">
        <w:rPr>
          <w:rFonts w:asciiTheme="majorHAnsi" w:eastAsia="SimSun" w:hAnsiTheme="majorHAnsi" w:cstheme="majorHAnsi"/>
        </w:rPr>
        <w:t xml:space="preserve"> (‘TCP’) apply to authors of </w:t>
      </w:r>
      <w:r w:rsidRPr="00C6459C">
        <w:rPr>
          <w:rFonts w:asciiTheme="majorHAnsi" w:hAnsiTheme="majorHAnsi" w:cstheme="majorHAnsi"/>
        </w:rPr>
        <w:t xml:space="preserve">all materials submitted to the journal called </w:t>
      </w:r>
      <w:r w:rsidRPr="00C6459C">
        <w:rPr>
          <w:rFonts w:asciiTheme="majorHAnsi" w:hAnsiTheme="majorHAnsi" w:cstheme="majorHAnsi"/>
          <w:i/>
        </w:rPr>
        <w:t xml:space="preserve">Drugs in Context </w:t>
      </w:r>
      <w:r w:rsidRPr="00C6459C">
        <w:rPr>
          <w:rFonts w:asciiTheme="majorHAnsi" w:hAnsiTheme="majorHAnsi" w:cstheme="majorHAnsi"/>
        </w:rPr>
        <w:t>as part of the publication process</w:t>
      </w:r>
      <w:r w:rsidRPr="00C6459C">
        <w:rPr>
          <w:rFonts w:asciiTheme="majorHAnsi" w:eastAsia="SimSun" w:hAnsiTheme="majorHAnsi" w:cstheme="majorHAnsi"/>
        </w:rPr>
        <w:t xml:space="preserve"> (‘the Work’). Articles are published at </w:t>
      </w:r>
      <w:hyperlink r:id="rId13" w:history="1">
        <w:r w:rsidRPr="00C6459C">
          <w:rPr>
            <w:rStyle w:val="Hyperlink"/>
            <w:rFonts w:asciiTheme="majorHAnsi" w:eastAsia="SimSun" w:hAnsiTheme="majorHAnsi" w:cstheme="majorHAnsi"/>
          </w:rPr>
          <w:t>http://www.drugsincontext.com</w:t>
        </w:r>
      </w:hyperlink>
      <w:r w:rsidRPr="00C6459C">
        <w:rPr>
          <w:rFonts w:asciiTheme="majorHAnsi" w:eastAsia="SimSun" w:hAnsiTheme="majorHAnsi" w:cstheme="majorHAnsi"/>
        </w:rPr>
        <w:t xml:space="preserve"> (the ‘Site’) that is owned by </w:t>
      </w:r>
      <w:r w:rsidR="00717D1D" w:rsidRPr="00C6459C">
        <w:rPr>
          <w:rFonts w:asciiTheme="majorHAnsi" w:eastAsia="SimSun" w:hAnsiTheme="majorHAnsi" w:cstheme="majorHAnsi"/>
        </w:rPr>
        <w:t>Bioexcel Publishing</w:t>
      </w:r>
      <w:r w:rsidRPr="00C6459C">
        <w:rPr>
          <w:rFonts w:asciiTheme="majorHAnsi" w:eastAsia="SimSun" w:hAnsiTheme="majorHAnsi" w:cstheme="majorHAnsi"/>
        </w:rPr>
        <w:t xml:space="preserve"> Ltd (the ‘Publisher’). The Site is operated by the Publisher, </w:t>
      </w:r>
      <w:r w:rsidR="0018441D" w:rsidRPr="00C6459C">
        <w:rPr>
          <w:rFonts w:asciiTheme="majorHAnsi" w:eastAsia="SimSun" w:hAnsiTheme="majorHAnsi" w:cstheme="majorHAnsi"/>
        </w:rPr>
        <w:t>a company registered in England</w:t>
      </w:r>
      <w:r w:rsidR="00994727" w:rsidRPr="00994727">
        <w:rPr>
          <w:rFonts w:asciiTheme="majorHAnsi" w:eastAsia="SimSun" w:hAnsiTheme="majorHAnsi" w:cstheme="majorHAnsi"/>
        </w:rPr>
        <w:t>6 Green Lane Business Park</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238 Green Lane</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New Eltham</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London</w:t>
      </w:r>
      <w:r w:rsidR="0098259D">
        <w:rPr>
          <w:rFonts w:asciiTheme="majorHAnsi" w:eastAsia="SimSun" w:hAnsiTheme="majorHAnsi" w:cstheme="majorHAnsi"/>
        </w:rPr>
        <w:t>,</w:t>
      </w:r>
      <w:r w:rsidR="00994727" w:rsidRPr="00994727">
        <w:rPr>
          <w:rFonts w:asciiTheme="majorHAnsi" w:eastAsia="SimSun" w:hAnsiTheme="majorHAnsi" w:cstheme="majorHAnsi"/>
        </w:rPr>
        <w:t xml:space="preserve"> SE9 3TL</w:t>
      </w:r>
      <w:r w:rsidR="00994727">
        <w:rPr>
          <w:rFonts w:asciiTheme="majorHAnsi" w:eastAsia="SimSun" w:hAnsiTheme="majorHAnsi" w:cstheme="majorHAnsi"/>
        </w:rPr>
        <w:t>, UK</w:t>
      </w:r>
      <w:r w:rsidRPr="00C6459C">
        <w:rPr>
          <w:rFonts w:asciiTheme="majorHAnsi" w:eastAsia="SimSun" w:hAnsiTheme="majorHAnsi" w:cstheme="majorHAnsi"/>
        </w:rPr>
        <w:t>.</w:t>
      </w:r>
    </w:p>
    <w:p w14:paraId="18D5998F" w14:textId="77777777" w:rsidR="00B44F8C" w:rsidRPr="00B44F8C" w:rsidRDefault="00B44F8C" w:rsidP="005D280E">
      <w:pPr>
        <w:rPr>
          <w:rFonts w:asciiTheme="majorHAnsi" w:hAnsiTheme="majorHAnsi" w:cstheme="majorHAnsi"/>
          <w:noProof w:val="0"/>
          <w:szCs w:val="22"/>
        </w:rPr>
      </w:pPr>
    </w:p>
    <w:p w14:paraId="60D28491" w14:textId="77777777" w:rsidR="002F6A94" w:rsidRPr="00C6459C" w:rsidRDefault="002E404D" w:rsidP="005D280E">
      <w:pPr>
        <w:rPr>
          <w:rFonts w:asciiTheme="majorHAnsi" w:eastAsia="SimSun" w:hAnsiTheme="majorHAnsi" w:cstheme="majorHAnsi"/>
        </w:rPr>
      </w:pPr>
      <w:r w:rsidRPr="00C6459C">
        <w:rPr>
          <w:rFonts w:asciiTheme="majorHAnsi" w:eastAsia="SimSun" w:hAnsiTheme="majorHAnsi" w:cstheme="majorHAnsi"/>
        </w:rPr>
        <w:t xml:space="preserve">By completing this form and submitting a manuscript for publication, </w:t>
      </w:r>
      <w:r w:rsidR="00260E59" w:rsidRPr="00C6459C">
        <w:rPr>
          <w:rFonts w:asciiTheme="majorHAnsi" w:eastAsia="SimSun" w:hAnsiTheme="majorHAnsi" w:cstheme="majorHAnsi"/>
        </w:rPr>
        <w:t>the authors of the submitted manuscript</w:t>
      </w:r>
      <w:r w:rsidRPr="00C6459C">
        <w:rPr>
          <w:rFonts w:asciiTheme="majorHAnsi" w:eastAsia="SimSun" w:hAnsiTheme="majorHAnsi" w:cstheme="majorHAnsi"/>
        </w:rPr>
        <w:t xml:space="preserve"> agree to be bound by the TCP. The TCP expressly incorporate the</w:t>
      </w:r>
      <w:r w:rsidR="002F6A94" w:rsidRPr="00C6459C">
        <w:rPr>
          <w:rFonts w:asciiTheme="majorHAnsi" w:eastAsia="SimSun" w:hAnsiTheme="majorHAnsi" w:cstheme="majorHAnsi"/>
        </w:rPr>
        <w:t xml:space="preserve"> Site’s Privacy policy (found here: </w:t>
      </w:r>
      <w:hyperlink r:id="rId14" w:history="1">
        <w:r w:rsidR="002F6A94" w:rsidRPr="00C6459C">
          <w:rPr>
            <w:rStyle w:val="Hyperlink"/>
            <w:rFonts w:asciiTheme="majorHAnsi" w:eastAsia="SimSun" w:hAnsiTheme="majorHAnsi" w:cstheme="majorHAnsi"/>
          </w:rPr>
          <w:t>http://www.drugsincontext.com/privacy-policy</w:t>
        </w:r>
      </w:hyperlink>
      <w:r w:rsidR="002F6A94" w:rsidRPr="00C6459C">
        <w:rPr>
          <w:rFonts w:asciiTheme="majorHAnsi" w:eastAsia="SimSun" w:hAnsiTheme="majorHAnsi" w:cstheme="majorHAnsi"/>
        </w:rPr>
        <w:t>) and</w:t>
      </w:r>
      <w:r w:rsidRPr="00C6459C">
        <w:rPr>
          <w:rFonts w:asciiTheme="majorHAnsi" w:eastAsia="SimSun" w:hAnsiTheme="majorHAnsi" w:cstheme="majorHAnsi"/>
        </w:rPr>
        <w:t xml:space="preserve"> the</w:t>
      </w:r>
      <w:r w:rsidR="002F6A94" w:rsidRPr="00C6459C">
        <w:rPr>
          <w:rFonts w:asciiTheme="majorHAnsi" w:eastAsia="SimSun" w:hAnsiTheme="majorHAnsi" w:cstheme="majorHAnsi"/>
        </w:rPr>
        <w:t xml:space="preserve"> Website Terms and Conditions (found here: </w:t>
      </w:r>
      <w:hyperlink r:id="rId15" w:history="1">
        <w:r w:rsidR="002F6A94" w:rsidRPr="00C6459C">
          <w:rPr>
            <w:rStyle w:val="Hyperlink"/>
            <w:rFonts w:asciiTheme="majorHAnsi" w:eastAsia="SimSun" w:hAnsiTheme="majorHAnsi" w:cstheme="majorHAnsi"/>
          </w:rPr>
          <w:t>http://www.drugsincontext.com/terms-conditions</w:t>
        </w:r>
      </w:hyperlink>
      <w:r w:rsidR="002F6A94" w:rsidRPr="00C6459C">
        <w:rPr>
          <w:rFonts w:asciiTheme="majorHAnsi" w:eastAsia="SimSun" w:hAnsiTheme="majorHAnsi" w:cstheme="majorHAnsi"/>
        </w:rPr>
        <w:t>).</w:t>
      </w:r>
    </w:p>
    <w:p w14:paraId="0734AA3C" w14:textId="77777777" w:rsidR="002F6A94" w:rsidRPr="00C6459C" w:rsidRDefault="002F6A94" w:rsidP="005D280E">
      <w:pPr>
        <w:rPr>
          <w:rFonts w:asciiTheme="majorHAnsi" w:eastAsia="SimSun" w:hAnsiTheme="majorHAnsi" w:cstheme="majorHAnsi"/>
        </w:rPr>
      </w:pPr>
    </w:p>
    <w:p w14:paraId="0A73876F" w14:textId="78EF4F3D"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1.</w:t>
      </w:r>
      <w:r w:rsidRPr="00C6459C">
        <w:rPr>
          <w:rFonts w:asciiTheme="majorHAnsi" w:hAnsiTheme="majorHAnsi" w:cstheme="majorHAnsi"/>
        </w:rPr>
        <w:tab/>
        <w:t>Authors</w:t>
      </w:r>
      <w:r w:rsidR="00C80121" w:rsidRPr="00C6459C">
        <w:rPr>
          <w:rFonts w:asciiTheme="majorHAnsi" w:hAnsiTheme="majorHAnsi" w:cstheme="majorHAnsi"/>
        </w:rPr>
        <w:t xml:space="preserve"> listed in the </w:t>
      </w:r>
      <w:r w:rsidR="00ED46DA" w:rsidRPr="00C6459C">
        <w:rPr>
          <w:rFonts w:asciiTheme="majorHAnsi" w:hAnsiTheme="majorHAnsi" w:cstheme="majorHAnsi"/>
        </w:rPr>
        <w:t xml:space="preserve">submitted </w:t>
      </w:r>
      <w:r w:rsidR="00C80121" w:rsidRPr="00C6459C">
        <w:rPr>
          <w:rFonts w:asciiTheme="majorHAnsi" w:hAnsiTheme="majorHAnsi" w:cstheme="majorHAnsi"/>
        </w:rPr>
        <w:t>manuscript</w:t>
      </w:r>
      <w:r w:rsidR="00965C40" w:rsidRPr="00C6459C">
        <w:rPr>
          <w:rFonts w:asciiTheme="majorHAnsi" w:hAnsiTheme="majorHAnsi" w:cstheme="majorHAnsi"/>
        </w:rPr>
        <w:t xml:space="preserve"> (Appendix A)</w:t>
      </w:r>
    </w:p>
    <w:p w14:paraId="0D1F5351" w14:textId="419C13D6" w:rsidR="002E404D" w:rsidRPr="00C6459C" w:rsidRDefault="002E404D" w:rsidP="005D280E">
      <w:pPr>
        <w:rPr>
          <w:rFonts w:asciiTheme="majorHAnsi" w:hAnsiTheme="majorHAnsi" w:cstheme="majorHAnsi"/>
        </w:rPr>
      </w:pPr>
      <w:r w:rsidRPr="00C6459C">
        <w:rPr>
          <w:rFonts w:asciiTheme="majorHAnsi" w:hAnsiTheme="majorHAnsi" w:cstheme="majorHAnsi"/>
        </w:rPr>
        <w:t>1.1</w:t>
      </w:r>
      <w:r w:rsidR="000F7FEB" w:rsidRPr="00C6459C">
        <w:rPr>
          <w:rFonts w:asciiTheme="majorHAnsi" w:hAnsiTheme="majorHAnsi" w:cstheme="majorHAnsi"/>
        </w:rPr>
        <w:tab/>
      </w:r>
      <w:r w:rsidRPr="00C6459C">
        <w:rPr>
          <w:rFonts w:asciiTheme="majorHAnsi" w:hAnsiTheme="majorHAnsi" w:cstheme="majorHAnsi"/>
        </w:rPr>
        <w:t>All persons designated as authors</w:t>
      </w:r>
      <w:r w:rsidR="00965C40" w:rsidRPr="00C6459C">
        <w:rPr>
          <w:rFonts w:asciiTheme="majorHAnsi" w:hAnsiTheme="majorHAnsi" w:cstheme="majorHAnsi"/>
        </w:rPr>
        <w:t xml:space="preserve"> are listed in Appendix A and </w:t>
      </w:r>
      <w:r w:rsidRPr="00C6459C">
        <w:rPr>
          <w:rFonts w:asciiTheme="majorHAnsi" w:hAnsiTheme="majorHAnsi" w:cstheme="majorHAnsi"/>
        </w:rPr>
        <w:t xml:space="preserve">should meet the criteria for authorship set out by the </w:t>
      </w:r>
      <w:hyperlink r:id="rId16" w:anchor="two" w:history="1">
        <w:r w:rsidRPr="00C6459C">
          <w:rPr>
            <w:rStyle w:val="Hyperlink"/>
            <w:rFonts w:asciiTheme="majorHAnsi" w:hAnsiTheme="majorHAnsi" w:cstheme="majorHAnsi"/>
          </w:rPr>
          <w:t>International Committee of Medical Journal Editors</w:t>
        </w:r>
      </w:hyperlink>
      <w:r w:rsidRPr="00C6459C">
        <w:rPr>
          <w:rFonts w:asciiTheme="majorHAnsi" w:hAnsiTheme="majorHAnsi" w:cstheme="majorHAnsi"/>
        </w:rPr>
        <w:t xml:space="preserve"> (ICMJE) and all those who qualify will be listed in the citation. By signing this document, you hereby assert your moral rights to be identified as author of the Work according to the UK Copyright Designs &amp; Patents Act 1988.  The author retains the right to be identified as the author whenever and wherever the article is published. </w:t>
      </w:r>
    </w:p>
    <w:p w14:paraId="05CC016D" w14:textId="77777777" w:rsidR="002E404D" w:rsidRPr="00C6459C" w:rsidRDefault="002E404D" w:rsidP="005D280E">
      <w:pPr>
        <w:rPr>
          <w:rFonts w:asciiTheme="majorHAnsi" w:hAnsiTheme="majorHAnsi" w:cstheme="majorHAnsi"/>
        </w:rPr>
      </w:pPr>
    </w:p>
    <w:p w14:paraId="7E5F7282"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lastRenderedPageBreak/>
        <w:t>2.</w:t>
      </w:r>
      <w:r w:rsidRPr="00C6459C">
        <w:rPr>
          <w:rFonts w:asciiTheme="majorHAnsi" w:hAnsiTheme="majorHAnsi" w:cstheme="majorHAnsi"/>
        </w:rPr>
        <w:tab/>
        <w:t>Disclosure of Potential Conflicts of Interest</w:t>
      </w:r>
    </w:p>
    <w:p w14:paraId="2EB8E31C" w14:textId="45E01BEC" w:rsidR="00C80121" w:rsidRPr="00C6459C" w:rsidRDefault="002E404D" w:rsidP="005D280E">
      <w:pPr>
        <w:rPr>
          <w:rFonts w:asciiTheme="majorHAnsi" w:hAnsiTheme="majorHAnsi" w:cstheme="majorHAnsi"/>
        </w:rPr>
      </w:pPr>
      <w:r w:rsidRPr="00C6459C">
        <w:rPr>
          <w:rFonts w:asciiTheme="majorHAnsi" w:hAnsiTheme="majorHAnsi" w:cstheme="majorHAnsi"/>
        </w:rPr>
        <w:t>2.1</w:t>
      </w:r>
      <w:r w:rsidRPr="00C6459C">
        <w:rPr>
          <w:rFonts w:asciiTheme="majorHAnsi" w:hAnsiTheme="majorHAnsi" w:cstheme="majorHAnsi"/>
        </w:rPr>
        <w:tab/>
        <w:t xml:space="preserve">Please </w:t>
      </w:r>
      <w:r w:rsidR="002F6A94" w:rsidRPr="00C6459C">
        <w:rPr>
          <w:rFonts w:asciiTheme="majorHAnsi" w:hAnsiTheme="majorHAnsi" w:cstheme="majorHAnsi"/>
        </w:rPr>
        <w:t xml:space="preserve">kindly </w:t>
      </w:r>
      <w:r w:rsidRPr="00C6459C">
        <w:rPr>
          <w:rFonts w:asciiTheme="majorHAnsi" w:hAnsiTheme="majorHAnsi" w:cstheme="majorHAnsi"/>
        </w:rPr>
        <w:t>note</w:t>
      </w:r>
      <w:r w:rsidR="002F6A94" w:rsidRPr="00C6459C">
        <w:rPr>
          <w:rFonts w:asciiTheme="majorHAnsi" w:hAnsiTheme="majorHAnsi" w:cstheme="majorHAnsi"/>
        </w:rPr>
        <w:t xml:space="preserve"> that</w:t>
      </w:r>
      <w:r w:rsidRPr="00C6459C">
        <w:rPr>
          <w:rFonts w:asciiTheme="majorHAnsi" w:hAnsiTheme="majorHAnsi" w:cstheme="majorHAnsi"/>
        </w:rPr>
        <w:t xml:space="preserve"> </w:t>
      </w:r>
      <w:r w:rsidRPr="00C6459C">
        <w:rPr>
          <w:rFonts w:asciiTheme="majorHAnsi" w:hAnsiTheme="majorHAnsi" w:cstheme="majorHAnsi"/>
          <w:i/>
        </w:rPr>
        <w:t>Drugs in Context</w:t>
      </w:r>
      <w:r w:rsidRPr="00C6459C">
        <w:rPr>
          <w:rFonts w:asciiTheme="majorHAnsi" w:hAnsiTheme="majorHAnsi" w:cstheme="majorHAnsi"/>
        </w:rPr>
        <w:t xml:space="preserve"> uses the ICMJE Conflict of Interest form</w:t>
      </w:r>
      <w:r w:rsidR="005A1D07" w:rsidRPr="00C6459C">
        <w:rPr>
          <w:rFonts w:asciiTheme="majorHAnsi" w:hAnsiTheme="majorHAnsi" w:cstheme="majorHAnsi"/>
        </w:rPr>
        <w:t xml:space="preserve"> (found here: </w:t>
      </w:r>
      <w:hyperlink r:id="rId17" w:history="1">
        <w:r w:rsidR="005A1D07" w:rsidRPr="00C6459C">
          <w:rPr>
            <w:rStyle w:val="Hyperlink"/>
            <w:rFonts w:asciiTheme="majorHAnsi" w:hAnsiTheme="majorHAnsi" w:cstheme="majorHAnsi"/>
          </w:rPr>
          <w:t>http://www.drugsincontext.com/submission</w:t>
        </w:r>
      </w:hyperlink>
      <w:r w:rsidR="005A1D07" w:rsidRPr="00C6459C">
        <w:rPr>
          <w:rFonts w:asciiTheme="majorHAnsi" w:hAnsiTheme="majorHAnsi" w:cstheme="majorHAnsi"/>
        </w:rPr>
        <w:t>)</w:t>
      </w:r>
      <w:r w:rsidRPr="00C6459C">
        <w:rPr>
          <w:rFonts w:asciiTheme="majorHAnsi" w:hAnsiTheme="majorHAnsi" w:cstheme="majorHAnsi"/>
        </w:rPr>
        <w:t>. The form is designed to be completed and stored electronically. Each author should submit a separate form and is responsible for accuracy.</w:t>
      </w:r>
    </w:p>
    <w:p w14:paraId="7EEE13A0" w14:textId="58BDE533"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3.</w:t>
      </w:r>
      <w:r w:rsidRPr="00C6459C">
        <w:rPr>
          <w:rFonts w:asciiTheme="majorHAnsi" w:hAnsiTheme="majorHAnsi" w:cstheme="majorHAnsi"/>
        </w:rPr>
        <w:tab/>
        <w:t>Originality</w:t>
      </w:r>
    </w:p>
    <w:p w14:paraId="0E73F077" w14:textId="088A8A16" w:rsidR="002E404D" w:rsidRPr="00C6459C" w:rsidRDefault="002E404D" w:rsidP="005D280E">
      <w:pPr>
        <w:rPr>
          <w:rFonts w:asciiTheme="majorHAnsi" w:hAnsiTheme="majorHAnsi" w:cstheme="majorHAnsi"/>
          <w:b/>
        </w:rPr>
      </w:pPr>
      <w:r w:rsidRPr="00C6459C">
        <w:rPr>
          <w:rFonts w:asciiTheme="majorHAnsi" w:hAnsiTheme="majorHAnsi" w:cstheme="majorHAnsi"/>
        </w:rPr>
        <w:t>3.1</w:t>
      </w:r>
      <w:r w:rsidRPr="00C6459C">
        <w:rPr>
          <w:rFonts w:asciiTheme="majorHAnsi" w:hAnsiTheme="majorHAnsi" w:cstheme="majorHAnsi"/>
        </w:rPr>
        <w:tab/>
        <w:t>You warrant that the Work is original and unpublished, is not under consideration for publication elsewhere, does not infringe upon the intellectual property rights of any other person or entity and cannot be construed as plagiarising any other published work and contains no statement that is abusive, defamatory, libelous, obscene, fraudulent, nor in any way infringes upon the rights of others, nor is in any other way unlawful or in violation of applicable laws.</w:t>
      </w:r>
    </w:p>
    <w:p w14:paraId="5733F517"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4. </w:t>
      </w:r>
      <w:r w:rsidRPr="00C6459C">
        <w:rPr>
          <w:rFonts w:asciiTheme="majorHAnsi" w:hAnsiTheme="majorHAnsi" w:cstheme="majorHAnsi"/>
        </w:rPr>
        <w:tab/>
        <w:t>Ethics</w:t>
      </w:r>
    </w:p>
    <w:p w14:paraId="7F4E5103" w14:textId="19A92203" w:rsidR="002E404D" w:rsidRPr="00C6459C" w:rsidRDefault="002E404D" w:rsidP="005D280E">
      <w:pPr>
        <w:rPr>
          <w:rFonts w:asciiTheme="majorHAnsi" w:hAnsiTheme="majorHAnsi" w:cstheme="majorHAnsi"/>
        </w:rPr>
      </w:pPr>
      <w:r w:rsidRPr="00C6459C">
        <w:rPr>
          <w:rFonts w:asciiTheme="majorHAnsi" w:hAnsiTheme="majorHAnsi" w:cstheme="majorHAnsi"/>
        </w:rPr>
        <w:t>4.1</w:t>
      </w:r>
      <w:r w:rsidRPr="00C6459C">
        <w:rPr>
          <w:rFonts w:asciiTheme="majorHAnsi" w:hAnsiTheme="majorHAnsi" w:cstheme="majorHAnsi"/>
        </w:rPr>
        <w:tab/>
        <w:t>You warrant that all relevant ethics committee approvals have been obtained and complied with</w:t>
      </w:r>
      <w:r w:rsidR="000F7FEB" w:rsidRPr="00C6459C">
        <w:rPr>
          <w:rFonts w:asciiTheme="majorHAnsi" w:hAnsiTheme="majorHAnsi" w:cstheme="majorHAnsi"/>
        </w:rPr>
        <w:t xml:space="preserve"> (stated in Methods section plus registration trial number)</w:t>
      </w:r>
      <w:r w:rsidRPr="00C6459C">
        <w:rPr>
          <w:rFonts w:asciiTheme="majorHAnsi" w:hAnsiTheme="majorHAnsi" w:cstheme="majorHAnsi"/>
        </w:rPr>
        <w:t>.</w:t>
      </w:r>
    </w:p>
    <w:p w14:paraId="0788D102" w14:textId="2CBA9D77" w:rsidR="002E404D" w:rsidRDefault="002E404D" w:rsidP="000F7FEB">
      <w:pPr>
        <w:pStyle w:val="Heading2"/>
        <w:rPr>
          <w:rFonts w:asciiTheme="majorHAnsi" w:hAnsiTheme="majorHAnsi" w:cstheme="majorHAnsi"/>
        </w:rPr>
      </w:pPr>
      <w:r w:rsidRPr="00C6459C">
        <w:rPr>
          <w:rFonts w:asciiTheme="majorHAnsi" w:hAnsiTheme="majorHAnsi" w:cstheme="majorHAnsi"/>
        </w:rPr>
        <w:t xml:space="preserve">5. </w:t>
      </w:r>
      <w:r w:rsidRPr="00C6459C">
        <w:rPr>
          <w:rFonts w:asciiTheme="majorHAnsi" w:hAnsiTheme="majorHAnsi" w:cstheme="majorHAnsi"/>
        </w:rPr>
        <w:tab/>
        <w:t>Third party copyright</w:t>
      </w:r>
    </w:p>
    <w:p w14:paraId="092D6CC5" w14:textId="5F534C76" w:rsidR="007F2AE9" w:rsidRPr="00C6459C" w:rsidRDefault="007F2AE9" w:rsidP="007F2AE9">
      <w:pPr>
        <w:rPr>
          <w:rFonts w:asciiTheme="majorHAnsi" w:hAnsiTheme="majorHAnsi" w:cstheme="majorHAnsi"/>
        </w:rPr>
      </w:pPr>
      <w:r>
        <w:rPr>
          <w:rFonts w:asciiTheme="majorHAnsi" w:hAnsiTheme="majorHAnsi" w:cstheme="majorHAnsi"/>
        </w:rPr>
        <w:t>5.1</w:t>
      </w:r>
      <w:r>
        <w:rPr>
          <w:rFonts w:asciiTheme="majorHAnsi" w:hAnsiTheme="majorHAnsi" w:cstheme="majorHAnsi"/>
        </w:rPr>
        <w:tab/>
        <w:t>I</w:t>
      </w:r>
      <w:r w:rsidRPr="00C6459C">
        <w:rPr>
          <w:rFonts w:asciiTheme="majorHAnsi" w:hAnsiTheme="majorHAnsi" w:cstheme="majorHAnsi"/>
        </w:rPr>
        <w:t xml:space="preserve"> acknowledge and obtain permission to re-use any copyrighted material contained in the manuscript. You must ensure that you have added an appropriate acknowledgment to any figure or table legend to say that it has been 'adapted from' or 'reproduced with permission from'. You must also cite the original source of the material in the legend.</w:t>
      </w:r>
      <w:r>
        <w:rPr>
          <w:rFonts w:asciiTheme="majorHAnsi" w:hAnsiTheme="majorHAnsi" w:cstheme="majorHAnsi"/>
        </w:rPr>
        <w:t xml:space="preserve"> Please complete the following table:</w:t>
      </w:r>
    </w:p>
    <w:p w14:paraId="286CC3B0" w14:textId="6F9BF38D" w:rsidR="006A3518" w:rsidRDefault="006A3518" w:rsidP="006A3518"/>
    <w:tbl>
      <w:tblPr>
        <w:tblStyle w:val="TableGrid"/>
        <w:tblW w:w="0" w:type="auto"/>
        <w:tblLook w:val="04A0" w:firstRow="1" w:lastRow="0" w:firstColumn="1" w:lastColumn="0" w:noHBand="0" w:noVBand="1"/>
      </w:tblPr>
      <w:tblGrid>
        <w:gridCol w:w="4644"/>
        <w:gridCol w:w="4645"/>
      </w:tblGrid>
      <w:tr w:rsidR="006A3518" w14:paraId="6AA058D1" w14:textId="77777777" w:rsidTr="006A3518">
        <w:tc>
          <w:tcPr>
            <w:tcW w:w="4644" w:type="dxa"/>
          </w:tcPr>
          <w:p w14:paraId="2E94BF1F" w14:textId="77777777" w:rsidR="006A3518" w:rsidRDefault="006A3518" w:rsidP="006A3518">
            <w:pPr>
              <w:rPr>
                <w:rFonts w:asciiTheme="majorHAnsi" w:hAnsiTheme="majorHAnsi" w:cstheme="majorHAnsi"/>
              </w:rPr>
            </w:pPr>
          </w:p>
        </w:tc>
        <w:tc>
          <w:tcPr>
            <w:tcW w:w="4645" w:type="dxa"/>
          </w:tcPr>
          <w:p w14:paraId="1B74CB1A" w14:textId="745D17A7" w:rsidR="006A3518" w:rsidRPr="006A3518" w:rsidRDefault="006A3518" w:rsidP="006A3518">
            <w:pPr>
              <w:rPr>
                <w:rFonts w:asciiTheme="majorHAnsi" w:hAnsiTheme="majorHAnsi" w:cstheme="majorHAnsi"/>
              </w:rPr>
            </w:pPr>
            <w:r w:rsidRPr="006A3518">
              <w:rPr>
                <w:rFonts w:asciiTheme="majorHAnsi" w:hAnsiTheme="majorHAnsi" w:cstheme="majorHAnsi"/>
              </w:rPr>
              <w:t>Please complete the boxes below:</w:t>
            </w:r>
          </w:p>
        </w:tc>
      </w:tr>
      <w:tr w:rsidR="006A3518" w14:paraId="043F6355" w14:textId="77777777" w:rsidTr="006A3518">
        <w:tc>
          <w:tcPr>
            <w:tcW w:w="4644" w:type="dxa"/>
          </w:tcPr>
          <w:p w14:paraId="5B1A2047" w14:textId="0259AA2A" w:rsidR="006A3518" w:rsidRPr="006A3518" w:rsidRDefault="006A3518" w:rsidP="006A3518">
            <w:pPr>
              <w:rPr>
                <w:rFonts w:asciiTheme="majorHAnsi" w:hAnsiTheme="majorHAnsi" w:cstheme="majorHAnsi"/>
              </w:rPr>
            </w:pPr>
            <w:bookmarkStart w:id="0" w:name="_Hlk9265483"/>
            <w:r w:rsidRPr="006A3518">
              <w:rPr>
                <w:rFonts w:asciiTheme="majorHAnsi" w:hAnsiTheme="majorHAnsi" w:cstheme="majorHAnsi"/>
              </w:rPr>
              <w:t>I have obtained permission to re-use any copyrighted material contained in the manuscript. I have also added an appropriate acknowledgment to any figure or table legend to say that it has been 'adapted from' or 'reproduced with permission from'. I have also cited the original source of the material in the legend.</w:t>
            </w:r>
          </w:p>
          <w:p w14:paraId="57080E57" w14:textId="30D47874" w:rsidR="006A3518" w:rsidRPr="006A3518" w:rsidRDefault="006A3518" w:rsidP="006A3518">
            <w:r w:rsidRPr="006A3518">
              <w:rPr>
                <w:rFonts w:asciiTheme="majorHAnsi" w:hAnsiTheme="majorHAnsi" w:cstheme="majorHAnsi"/>
              </w:rPr>
              <w:t xml:space="preserve">I have </w:t>
            </w:r>
            <w:r w:rsidRPr="006A3518">
              <w:rPr>
                <w:rFonts w:asciiTheme="majorHAnsi" w:hAnsiTheme="majorHAnsi" w:cstheme="majorHAnsi"/>
                <w:color w:val="000000"/>
              </w:rPr>
              <w:t>kept electronic copies of all licenses obtained and any related correspondence.</w:t>
            </w:r>
            <w:bookmarkEnd w:id="0"/>
          </w:p>
        </w:tc>
        <w:tc>
          <w:tcPr>
            <w:tcW w:w="4645" w:type="dxa"/>
          </w:tcPr>
          <w:p w14:paraId="482AC143" w14:textId="20FD5E3E" w:rsidR="006A3518" w:rsidRDefault="006A3518" w:rsidP="006A3518">
            <w:pPr>
              <w:rPr>
                <w:rFonts w:asciiTheme="majorHAnsi" w:hAnsiTheme="majorHAnsi" w:cstheme="majorHAnsi"/>
              </w:rPr>
            </w:pPr>
            <w:r w:rsidRPr="006A3518">
              <w:rPr>
                <w:rFonts w:asciiTheme="majorHAnsi" w:hAnsiTheme="majorHAnsi" w:cstheme="majorHAnsi"/>
              </w:rPr>
              <w:t>Yes/No</w:t>
            </w:r>
          </w:p>
          <w:p w14:paraId="331538C1" w14:textId="77777777" w:rsidR="006A3518" w:rsidRPr="006A3518" w:rsidRDefault="006A3518" w:rsidP="006A3518">
            <w:pPr>
              <w:rPr>
                <w:rFonts w:asciiTheme="majorHAnsi" w:hAnsiTheme="majorHAnsi" w:cstheme="majorHAnsi"/>
              </w:rPr>
            </w:pPr>
          </w:p>
          <w:p w14:paraId="338ABA6B" w14:textId="1E3661E3" w:rsidR="006A3518" w:rsidRDefault="006A3518" w:rsidP="006A3518">
            <w:pPr>
              <w:rPr>
                <w:rFonts w:asciiTheme="majorHAnsi" w:hAnsiTheme="majorHAnsi" w:cstheme="majorHAnsi"/>
              </w:rPr>
            </w:pPr>
            <w:r w:rsidRPr="006A3518">
              <w:rPr>
                <w:rFonts w:asciiTheme="majorHAnsi" w:hAnsiTheme="majorHAnsi" w:cstheme="majorHAnsi"/>
              </w:rPr>
              <w:t>Figure numbers:</w:t>
            </w:r>
          </w:p>
          <w:p w14:paraId="2756074D" w14:textId="77777777" w:rsidR="006A3518" w:rsidRPr="006A3518" w:rsidRDefault="006A3518" w:rsidP="006A3518">
            <w:pPr>
              <w:rPr>
                <w:rFonts w:asciiTheme="majorHAnsi" w:hAnsiTheme="majorHAnsi" w:cstheme="majorHAnsi"/>
              </w:rPr>
            </w:pPr>
          </w:p>
          <w:p w14:paraId="6B1AF53F" w14:textId="01119831" w:rsidR="006A3518" w:rsidRPr="006A3518" w:rsidRDefault="006A3518" w:rsidP="006A3518">
            <w:pPr>
              <w:rPr>
                <w:rFonts w:asciiTheme="majorHAnsi" w:hAnsiTheme="majorHAnsi" w:cstheme="majorHAnsi"/>
              </w:rPr>
            </w:pPr>
            <w:r w:rsidRPr="006A3518">
              <w:rPr>
                <w:rFonts w:asciiTheme="majorHAnsi" w:hAnsiTheme="majorHAnsi" w:cstheme="majorHAnsi"/>
              </w:rPr>
              <w:t>Table numbers:</w:t>
            </w:r>
          </w:p>
        </w:tc>
      </w:tr>
      <w:tr w:rsidR="006A3518" w14:paraId="6C5489E2" w14:textId="77777777" w:rsidTr="006A3518">
        <w:tc>
          <w:tcPr>
            <w:tcW w:w="4644" w:type="dxa"/>
          </w:tcPr>
          <w:p w14:paraId="0ED267A8" w14:textId="43CC8E3C" w:rsidR="006A3518" w:rsidRPr="00C02FCA" w:rsidRDefault="006A3518" w:rsidP="007F2AE9">
            <w:r w:rsidRPr="00C02FCA">
              <w:rPr>
                <w:rFonts w:asciiTheme="majorHAnsi" w:hAnsiTheme="majorHAnsi" w:cstheme="majorHAnsi"/>
                <w:szCs w:val="20"/>
                <w:shd w:val="clear" w:color="auto" w:fill="FCFCFC"/>
              </w:rPr>
              <w:t>I have not yet obtained the necessary permissions for re-use of figures/tables. I will do this now and will have them completed when I submit a revised manuscript. I will add the necessary acknowledgments to the figure/table legends at that time. (Note that we cannot publish any article until this is done</w:t>
            </w:r>
            <w:r w:rsidRPr="00C02FCA">
              <w:rPr>
                <w:rStyle w:val="Emphasis"/>
                <w:rFonts w:asciiTheme="majorHAnsi" w:hAnsiTheme="majorHAnsi" w:cstheme="majorHAnsi"/>
                <w:bdr w:val="none" w:sz="0" w:space="0" w:color="auto" w:frame="1"/>
              </w:rPr>
              <w:t>.</w:t>
            </w:r>
            <w:r w:rsidRPr="00C02FCA">
              <w:rPr>
                <w:rStyle w:val="Emphasis"/>
                <w:rFonts w:asciiTheme="majorHAnsi" w:hAnsiTheme="majorHAnsi" w:cstheme="majorHAnsi"/>
                <w:i w:val="0"/>
                <w:bdr w:val="none" w:sz="0" w:space="0" w:color="auto" w:frame="1"/>
              </w:rPr>
              <w:t>)</w:t>
            </w:r>
          </w:p>
        </w:tc>
        <w:tc>
          <w:tcPr>
            <w:tcW w:w="4645" w:type="dxa"/>
          </w:tcPr>
          <w:p w14:paraId="143D82CD" w14:textId="502F21D9" w:rsidR="006A3518" w:rsidRPr="00C02FCA" w:rsidRDefault="006A3518" w:rsidP="006A3518">
            <w:pPr>
              <w:rPr>
                <w:rFonts w:asciiTheme="majorHAnsi" w:hAnsiTheme="majorHAnsi" w:cstheme="majorHAnsi"/>
              </w:rPr>
            </w:pPr>
            <w:r w:rsidRPr="00C02FCA">
              <w:rPr>
                <w:rFonts w:asciiTheme="majorHAnsi" w:hAnsiTheme="majorHAnsi" w:cstheme="majorHAnsi"/>
              </w:rPr>
              <w:t>Yes/No</w:t>
            </w:r>
          </w:p>
          <w:p w14:paraId="3B326497" w14:textId="77777777" w:rsidR="006A3518" w:rsidRPr="00C02FCA" w:rsidRDefault="006A3518" w:rsidP="006A3518">
            <w:pPr>
              <w:rPr>
                <w:rFonts w:asciiTheme="majorHAnsi" w:hAnsiTheme="majorHAnsi" w:cstheme="majorHAnsi"/>
              </w:rPr>
            </w:pPr>
          </w:p>
          <w:p w14:paraId="16CF9E02" w14:textId="37977709" w:rsidR="006A3518" w:rsidRPr="00C02FCA" w:rsidRDefault="006A3518" w:rsidP="006A3518">
            <w:pPr>
              <w:rPr>
                <w:rFonts w:asciiTheme="majorHAnsi" w:hAnsiTheme="majorHAnsi" w:cstheme="majorHAnsi"/>
              </w:rPr>
            </w:pPr>
            <w:r w:rsidRPr="00C02FCA">
              <w:rPr>
                <w:rFonts w:asciiTheme="majorHAnsi" w:hAnsiTheme="majorHAnsi" w:cstheme="majorHAnsi"/>
              </w:rPr>
              <w:t>Figure numbers:</w:t>
            </w:r>
          </w:p>
          <w:p w14:paraId="48BE542F" w14:textId="77777777" w:rsidR="006A3518" w:rsidRPr="00C02FCA" w:rsidRDefault="006A3518" w:rsidP="006A3518">
            <w:pPr>
              <w:rPr>
                <w:rFonts w:asciiTheme="majorHAnsi" w:hAnsiTheme="majorHAnsi" w:cstheme="majorHAnsi"/>
              </w:rPr>
            </w:pPr>
          </w:p>
          <w:p w14:paraId="38DF5F37" w14:textId="35ED7AA9" w:rsidR="006A3518" w:rsidRPr="00C02FCA" w:rsidRDefault="006A3518" w:rsidP="006A3518">
            <w:pPr>
              <w:rPr>
                <w:rFonts w:asciiTheme="majorHAnsi" w:hAnsiTheme="majorHAnsi" w:cstheme="majorHAnsi"/>
              </w:rPr>
            </w:pPr>
            <w:r w:rsidRPr="00C02FCA">
              <w:rPr>
                <w:rFonts w:asciiTheme="majorHAnsi" w:hAnsiTheme="majorHAnsi" w:cstheme="majorHAnsi"/>
              </w:rPr>
              <w:t>Table numbers:</w:t>
            </w:r>
          </w:p>
        </w:tc>
      </w:tr>
    </w:tbl>
    <w:p w14:paraId="4CDB6667" w14:textId="77777777" w:rsidR="006A3518" w:rsidRPr="006A3518" w:rsidRDefault="006A3518" w:rsidP="006A3518"/>
    <w:p w14:paraId="0BB66F67" w14:textId="7A13A950" w:rsidR="00565B93" w:rsidRDefault="002E404D" w:rsidP="00231CF9">
      <w:pPr>
        <w:rPr>
          <w:rFonts w:asciiTheme="majorHAnsi" w:hAnsiTheme="majorHAnsi" w:cstheme="majorHAnsi"/>
        </w:rPr>
      </w:pPr>
      <w:r w:rsidRPr="00C6459C">
        <w:rPr>
          <w:rFonts w:asciiTheme="majorHAnsi" w:hAnsiTheme="majorHAnsi" w:cstheme="majorHAnsi"/>
        </w:rPr>
        <w:t>5.</w:t>
      </w:r>
      <w:r w:rsidR="007F2AE9">
        <w:rPr>
          <w:rFonts w:asciiTheme="majorHAnsi" w:hAnsiTheme="majorHAnsi" w:cstheme="majorHAnsi"/>
        </w:rPr>
        <w:t>2</w:t>
      </w:r>
      <w:r w:rsidR="00231CF9" w:rsidRPr="00C6459C">
        <w:rPr>
          <w:rFonts w:asciiTheme="majorHAnsi" w:hAnsiTheme="majorHAnsi" w:cstheme="majorHAnsi"/>
        </w:rPr>
        <w:tab/>
      </w:r>
      <w:r w:rsidR="00231CF9" w:rsidRPr="00E10F4D">
        <w:rPr>
          <w:rFonts w:asciiTheme="majorHAnsi" w:hAnsiTheme="majorHAnsi" w:cstheme="majorHAnsi"/>
          <w:i/>
          <w:iCs/>
        </w:rPr>
        <w:t>Drugs in Context</w:t>
      </w:r>
      <w:r w:rsidR="00231CF9" w:rsidRPr="00C6459C">
        <w:rPr>
          <w:rFonts w:asciiTheme="majorHAnsi" w:hAnsiTheme="majorHAnsi" w:cstheme="majorHAnsi"/>
        </w:rPr>
        <w:t xml:space="preserve"> is a signatory to the Scientific Technical and Medical (‘STM’) Association Publishers’ Permissions Guidelines, which facilitates limited re-use of each other’s copyright material: </w:t>
      </w:r>
      <w:hyperlink r:id="rId18" w:history="1">
        <w:r w:rsidR="00647EB1" w:rsidRPr="005B17D1">
          <w:rPr>
            <w:rStyle w:val="Hyperlink"/>
            <w:rFonts w:asciiTheme="majorHAnsi" w:hAnsiTheme="majorHAnsi" w:cstheme="majorHAnsi"/>
          </w:rPr>
          <w:t>http://www.stm-assoc.org/permissions-guidelines/</w:t>
        </w:r>
      </w:hyperlink>
      <w:r w:rsidR="00231CF9" w:rsidRPr="00C6459C">
        <w:rPr>
          <w:rFonts w:asciiTheme="majorHAnsi" w:hAnsiTheme="majorHAnsi" w:cstheme="majorHAnsi"/>
        </w:rPr>
        <w:t xml:space="preserve">. </w:t>
      </w:r>
      <w:r w:rsidR="00747507" w:rsidRPr="00C6459C">
        <w:rPr>
          <w:rFonts w:asciiTheme="majorHAnsi" w:hAnsiTheme="majorHAnsi" w:cstheme="majorHAnsi"/>
        </w:rPr>
        <w:t>You</w:t>
      </w:r>
      <w:r w:rsidR="00231CF9" w:rsidRPr="00C6459C">
        <w:rPr>
          <w:rFonts w:asciiTheme="majorHAnsi" w:hAnsiTheme="majorHAnsi" w:cstheme="majorHAnsi"/>
        </w:rPr>
        <w:t xml:space="preserve"> can check this site for guidance on usage limits and the most recent list of all publishers who are signatories, and whether or not they require formal permission to re-use their material.</w:t>
      </w:r>
    </w:p>
    <w:p w14:paraId="27FADECA" w14:textId="5E41AE38" w:rsidR="00A57069" w:rsidRDefault="00A57069" w:rsidP="00231CF9">
      <w:pPr>
        <w:rPr>
          <w:rFonts w:asciiTheme="majorHAnsi" w:hAnsiTheme="majorHAnsi" w:cstheme="majorHAnsi"/>
        </w:rPr>
      </w:pPr>
    </w:p>
    <w:p w14:paraId="2B229867"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6.</w:t>
      </w:r>
      <w:r w:rsidRPr="00C6459C">
        <w:rPr>
          <w:rFonts w:asciiTheme="majorHAnsi" w:hAnsiTheme="majorHAnsi" w:cstheme="majorHAnsi"/>
        </w:rPr>
        <w:tab/>
        <w:t>Materials supplied</w:t>
      </w:r>
    </w:p>
    <w:p w14:paraId="693D6502" w14:textId="3B0997DC" w:rsidR="002E404D" w:rsidRPr="00C6459C" w:rsidRDefault="002E404D" w:rsidP="005D280E">
      <w:pPr>
        <w:rPr>
          <w:rFonts w:asciiTheme="majorHAnsi" w:hAnsiTheme="majorHAnsi" w:cstheme="majorHAnsi"/>
          <w:b/>
        </w:rPr>
      </w:pPr>
      <w:r w:rsidRPr="00C6459C">
        <w:rPr>
          <w:rFonts w:asciiTheme="majorHAnsi" w:hAnsiTheme="majorHAnsi" w:cstheme="majorHAnsi"/>
        </w:rPr>
        <w:t>6.1</w:t>
      </w:r>
      <w:r w:rsidRPr="00C6459C">
        <w:rPr>
          <w:rFonts w:asciiTheme="majorHAnsi" w:hAnsiTheme="majorHAnsi" w:cstheme="majorHAnsi"/>
        </w:rPr>
        <w:tab/>
        <w:t xml:space="preserve">The Publisher is under no obligation to return any items that are sent to the Publisher during the publishing process including original photos, slides, x-rays, etc., but the Publisher will endeavor to do so. </w:t>
      </w:r>
    </w:p>
    <w:p w14:paraId="3418D2EA"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7. </w:t>
      </w:r>
      <w:r w:rsidRPr="00C6459C">
        <w:rPr>
          <w:rFonts w:asciiTheme="majorHAnsi" w:hAnsiTheme="majorHAnsi" w:cstheme="majorHAnsi"/>
        </w:rPr>
        <w:tab/>
        <w:t>Funding source disclosure</w:t>
      </w:r>
    </w:p>
    <w:p w14:paraId="37603572" w14:textId="202DBC74" w:rsidR="002E404D" w:rsidRPr="00C6459C" w:rsidRDefault="002E404D" w:rsidP="005D280E">
      <w:pPr>
        <w:rPr>
          <w:rFonts w:asciiTheme="majorHAnsi" w:eastAsia="SimSun" w:hAnsiTheme="majorHAnsi" w:cstheme="majorHAnsi"/>
        </w:rPr>
      </w:pPr>
      <w:r w:rsidRPr="00C6459C">
        <w:rPr>
          <w:rFonts w:asciiTheme="majorHAnsi" w:hAnsiTheme="majorHAnsi" w:cstheme="majorHAnsi"/>
        </w:rPr>
        <w:t>7.1</w:t>
      </w:r>
      <w:r w:rsidRPr="00C6459C">
        <w:rPr>
          <w:rFonts w:asciiTheme="majorHAnsi" w:hAnsiTheme="majorHAnsi" w:cstheme="majorHAnsi"/>
          <w:b/>
        </w:rPr>
        <w:t xml:space="preserve"> </w:t>
      </w:r>
      <w:r w:rsidRPr="00C6459C">
        <w:rPr>
          <w:rFonts w:asciiTheme="majorHAnsi" w:hAnsiTheme="majorHAnsi" w:cstheme="majorHAnsi"/>
          <w:b/>
        </w:rPr>
        <w:tab/>
      </w:r>
      <w:r w:rsidRPr="00C6459C">
        <w:rPr>
          <w:rFonts w:asciiTheme="majorHAnsi" w:eastAsia="SimSun" w:hAnsiTheme="majorHAnsi" w:cstheme="majorHAnsi"/>
        </w:rPr>
        <w:t>Please disclose all sources of funding for this article and if applicable, the study it describes, and provide all relevant information about the role of the funder in the preparation of  the manuscript or the conduct of the study if applicable.</w:t>
      </w:r>
    </w:p>
    <w:p w14:paraId="747C8F60"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lastRenderedPageBreak/>
        <w:t xml:space="preserve">8. </w:t>
      </w:r>
      <w:r w:rsidRPr="00C6459C">
        <w:rPr>
          <w:rFonts w:asciiTheme="majorHAnsi" w:hAnsiTheme="majorHAnsi" w:cstheme="majorHAnsi"/>
        </w:rPr>
        <w:tab/>
        <w:t>Copyright</w:t>
      </w:r>
    </w:p>
    <w:p w14:paraId="7C73A864" w14:textId="79F0A66E" w:rsidR="008043D4" w:rsidRDefault="002E404D" w:rsidP="00A50A25">
      <w:pPr>
        <w:rPr>
          <w:rFonts w:asciiTheme="majorHAnsi" w:hAnsiTheme="majorHAnsi" w:cstheme="majorHAnsi"/>
        </w:rPr>
      </w:pPr>
      <w:r w:rsidRPr="00C6459C">
        <w:rPr>
          <w:rFonts w:asciiTheme="majorHAnsi" w:hAnsiTheme="majorHAnsi" w:cstheme="majorHAnsi"/>
        </w:rPr>
        <w:t xml:space="preserve">8.1 </w:t>
      </w:r>
      <w:r w:rsidRPr="00C6459C">
        <w:rPr>
          <w:rFonts w:asciiTheme="majorHAnsi" w:hAnsiTheme="majorHAnsi" w:cstheme="majorHAnsi"/>
        </w:rPr>
        <w:tab/>
        <w:t xml:space="preserve">Publicly funded research articles are published under the terms of Creative Commons License Deed CC BY </w:t>
      </w:r>
      <w:r w:rsidR="006B0A28" w:rsidRPr="00C6459C">
        <w:rPr>
          <w:rFonts w:asciiTheme="majorHAnsi" w:hAnsiTheme="majorHAnsi" w:cstheme="majorHAnsi"/>
        </w:rPr>
        <w:t>4</w:t>
      </w:r>
      <w:r w:rsidRPr="00C6459C">
        <w:rPr>
          <w:rFonts w:asciiTheme="majorHAnsi" w:hAnsiTheme="majorHAnsi" w:cstheme="majorHAnsi"/>
        </w:rPr>
        <w:t xml:space="preserve">.0 and privately funded research articles are published under the terms of Creative Commons License Deed CC BY NC ND </w:t>
      </w:r>
      <w:r w:rsidR="006B0A28" w:rsidRPr="00C6459C">
        <w:rPr>
          <w:rFonts w:asciiTheme="majorHAnsi" w:hAnsiTheme="majorHAnsi" w:cstheme="majorHAnsi"/>
        </w:rPr>
        <w:t>4</w:t>
      </w:r>
      <w:r w:rsidRPr="00C6459C">
        <w:rPr>
          <w:rFonts w:asciiTheme="majorHAnsi" w:hAnsiTheme="majorHAnsi" w:cstheme="majorHAnsi"/>
        </w:rPr>
        <w:t xml:space="preserve">.0.  </w:t>
      </w:r>
      <w:r w:rsidR="005A1D07" w:rsidRPr="00C6459C">
        <w:rPr>
          <w:rFonts w:asciiTheme="majorHAnsi" w:hAnsiTheme="majorHAnsi" w:cstheme="majorHAnsi"/>
        </w:rPr>
        <w:t xml:space="preserve">Please read more about our copyright policy here: </w:t>
      </w:r>
      <w:hyperlink r:id="rId19" w:anchor="q8" w:history="1">
        <w:r w:rsidR="00994727">
          <w:rPr>
            <w:rStyle w:val="Hyperlink"/>
          </w:rPr>
          <w:t>http://www.drugsincontext.com/faqs/ - q8</w:t>
        </w:r>
      </w:hyperlink>
      <w:hyperlink r:id="rId20" w:history="1">
        <w:r w:rsidR="00E670F7" w:rsidRPr="00C6459C">
          <w:rPr>
            <w:rStyle w:val="Hyperlink"/>
            <w:rFonts w:asciiTheme="majorHAnsi" w:hAnsiTheme="majorHAnsi" w:cstheme="majorHAnsi"/>
          </w:rPr>
          <w:t>http://www.drugsincontext.com/about</w:t>
        </w:r>
      </w:hyperlink>
    </w:p>
    <w:p w14:paraId="11A7013D" w14:textId="05467E9B"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9. </w:t>
      </w:r>
      <w:r w:rsidRPr="00C6459C">
        <w:rPr>
          <w:rFonts w:asciiTheme="majorHAnsi" w:hAnsiTheme="majorHAnsi" w:cstheme="majorHAnsi"/>
        </w:rPr>
        <w:tab/>
        <w:t>Article type</w:t>
      </w:r>
    </w:p>
    <w:p w14:paraId="4EE735D6" w14:textId="671A6063" w:rsidR="002E404D" w:rsidRPr="00C6459C" w:rsidRDefault="002E404D" w:rsidP="005D280E">
      <w:pPr>
        <w:rPr>
          <w:rFonts w:asciiTheme="majorHAnsi" w:hAnsiTheme="majorHAnsi" w:cstheme="majorHAnsi"/>
        </w:rPr>
      </w:pPr>
      <w:r w:rsidRPr="00C6459C">
        <w:rPr>
          <w:rFonts w:asciiTheme="majorHAnsi" w:hAnsiTheme="majorHAnsi" w:cstheme="majorHAnsi"/>
        </w:rPr>
        <w:t xml:space="preserve">9.1 </w:t>
      </w:r>
      <w:r w:rsidRPr="00C6459C">
        <w:rPr>
          <w:rFonts w:asciiTheme="majorHAnsi" w:hAnsiTheme="majorHAnsi" w:cstheme="majorHAnsi"/>
        </w:rPr>
        <w:tab/>
        <w:t>Please indicate which category best describes your article type:</w:t>
      </w:r>
    </w:p>
    <w:p w14:paraId="61E2AE20" w14:textId="77777777" w:rsidR="00C2597A" w:rsidRPr="00C6459C" w:rsidRDefault="00C2597A" w:rsidP="005D280E">
      <w:pPr>
        <w:rPr>
          <w:rFonts w:asciiTheme="majorHAnsi" w:hAnsiTheme="majorHAnsi" w:cstheme="majorHAnsi"/>
        </w:rPr>
      </w:pPr>
    </w:p>
    <w:tbl>
      <w:tblPr>
        <w:tblW w:w="3119" w:type="dxa"/>
        <w:tblInd w:w="-5" w:type="dxa"/>
        <w:tblLook w:val="04A0" w:firstRow="1" w:lastRow="0" w:firstColumn="1" w:lastColumn="0" w:noHBand="0" w:noVBand="1"/>
      </w:tblPr>
      <w:tblGrid>
        <w:gridCol w:w="2552"/>
        <w:gridCol w:w="567"/>
      </w:tblGrid>
      <w:tr w:rsidR="000F7FEB" w:rsidRPr="00C6459C" w14:paraId="6D65FEFC" w14:textId="77777777" w:rsidTr="00C2597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D45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Original research</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0017E" w14:textId="77777777" w:rsidR="000F7FEB" w:rsidRPr="00C6459C" w:rsidRDefault="000F7FEB" w:rsidP="000F7FEB">
            <w:pPr>
              <w:rPr>
                <w:rFonts w:asciiTheme="majorHAnsi" w:hAnsiTheme="majorHAnsi" w:cstheme="majorHAnsi"/>
                <w:noProof w:val="0"/>
                <w:color w:val="000000"/>
                <w:sz w:val="22"/>
                <w:szCs w:val="22"/>
                <w:lang w:eastAsia="en-GB"/>
              </w:rPr>
            </w:pPr>
            <w:bookmarkStart w:id="1" w:name="RANGE!F1"/>
            <w:r w:rsidRPr="00C6459C">
              <w:rPr>
                <w:rFonts w:asciiTheme="majorHAnsi" w:hAnsiTheme="majorHAnsi" w:cstheme="majorHAnsi"/>
                <w:noProof w:val="0"/>
                <w:color w:val="000000"/>
                <w:sz w:val="22"/>
                <w:szCs w:val="22"/>
                <w:lang w:eastAsia="en-GB"/>
              </w:rPr>
              <w:t> </w:t>
            </w:r>
            <w:bookmarkEnd w:id="1"/>
          </w:p>
        </w:tc>
      </w:tr>
      <w:tr w:rsidR="000F7FEB" w:rsidRPr="00C6459C" w14:paraId="79DA3964"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CF3FCEF"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Review</w:t>
            </w:r>
          </w:p>
        </w:tc>
        <w:tc>
          <w:tcPr>
            <w:tcW w:w="567" w:type="dxa"/>
            <w:tcBorders>
              <w:top w:val="nil"/>
              <w:left w:val="nil"/>
              <w:bottom w:val="single" w:sz="4" w:space="0" w:color="auto"/>
              <w:right w:val="single" w:sz="4" w:space="0" w:color="auto"/>
            </w:tcBorders>
            <w:shd w:val="clear" w:color="auto" w:fill="auto"/>
            <w:noWrap/>
            <w:vAlign w:val="bottom"/>
            <w:hideMark/>
          </w:tcPr>
          <w:p w14:paraId="373B528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49F55AB2"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D8B98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Letter-to-the-Editor</w:t>
            </w:r>
          </w:p>
        </w:tc>
        <w:tc>
          <w:tcPr>
            <w:tcW w:w="567" w:type="dxa"/>
            <w:tcBorders>
              <w:top w:val="nil"/>
              <w:left w:val="nil"/>
              <w:bottom w:val="single" w:sz="4" w:space="0" w:color="auto"/>
              <w:right w:val="single" w:sz="4" w:space="0" w:color="auto"/>
            </w:tcBorders>
            <w:shd w:val="clear" w:color="auto" w:fill="auto"/>
            <w:noWrap/>
            <w:vAlign w:val="bottom"/>
            <w:hideMark/>
          </w:tcPr>
          <w:p w14:paraId="6C531263" w14:textId="77777777" w:rsidR="000F7FEB" w:rsidRPr="00C6459C" w:rsidRDefault="000F7FEB" w:rsidP="000F7FEB">
            <w:pPr>
              <w:rPr>
                <w:rFonts w:asciiTheme="majorHAnsi" w:hAnsiTheme="majorHAnsi" w:cstheme="majorHAnsi"/>
                <w:noProof w:val="0"/>
                <w:color w:val="000000"/>
                <w:sz w:val="22"/>
                <w:szCs w:val="22"/>
                <w:lang w:eastAsia="en-GB"/>
              </w:rPr>
            </w:pPr>
            <w:bookmarkStart w:id="2" w:name="RANGE!F3"/>
            <w:r w:rsidRPr="00C6459C">
              <w:rPr>
                <w:rFonts w:asciiTheme="majorHAnsi" w:hAnsiTheme="majorHAnsi" w:cstheme="majorHAnsi"/>
                <w:noProof w:val="0"/>
                <w:color w:val="000000"/>
                <w:sz w:val="22"/>
                <w:szCs w:val="22"/>
                <w:lang w:eastAsia="en-GB"/>
              </w:rPr>
              <w:t> </w:t>
            </w:r>
            <w:bookmarkEnd w:id="2"/>
          </w:p>
        </w:tc>
      </w:tr>
      <w:tr w:rsidR="000F7FEB" w:rsidRPr="00C6459C" w14:paraId="2E54A96C"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4A54CE2"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Case report</w:t>
            </w:r>
          </w:p>
        </w:tc>
        <w:tc>
          <w:tcPr>
            <w:tcW w:w="567" w:type="dxa"/>
            <w:tcBorders>
              <w:top w:val="nil"/>
              <w:left w:val="nil"/>
              <w:bottom w:val="single" w:sz="4" w:space="0" w:color="auto"/>
              <w:right w:val="single" w:sz="4" w:space="0" w:color="auto"/>
            </w:tcBorders>
            <w:shd w:val="clear" w:color="auto" w:fill="auto"/>
            <w:noWrap/>
            <w:vAlign w:val="bottom"/>
            <w:hideMark/>
          </w:tcPr>
          <w:p w14:paraId="34835B5C"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E10F4D" w:rsidRPr="00C6459C" w14:paraId="4F75B3C7"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87D6E83" w14:textId="0F7A6FA9" w:rsidR="00E10F4D" w:rsidRPr="00C6459C" w:rsidRDefault="00E10F4D"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Case series</w:t>
            </w:r>
          </w:p>
        </w:tc>
        <w:tc>
          <w:tcPr>
            <w:tcW w:w="567" w:type="dxa"/>
            <w:tcBorders>
              <w:top w:val="nil"/>
              <w:left w:val="nil"/>
              <w:bottom w:val="single" w:sz="4" w:space="0" w:color="auto"/>
              <w:right w:val="single" w:sz="4" w:space="0" w:color="auto"/>
            </w:tcBorders>
            <w:shd w:val="clear" w:color="auto" w:fill="auto"/>
            <w:noWrap/>
            <w:vAlign w:val="bottom"/>
          </w:tcPr>
          <w:p w14:paraId="3F057567" w14:textId="77777777" w:rsidR="00E10F4D" w:rsidRPr="00C6459C" w:rsidRDefault="00E10F4D" w:rsidP="000F7FEB">
            <w:pPr>
              <w:rPr>
                <w:rFonts w:asciiTheme="majorHAnsi" w:hAnsiTheme="majorHAnsi" w:cstheme="majorHAnsi"/>
                <w:noProof w:val="0"/>
                <w:color w:val="000000"/>
                <w:sz w:val="22"/>
                <w:szCs w:val="22"/>
                <w:lang w:eastAsia="en-GB"/>
              </w:rPr>
            </w:pPr>
          </w:p>
        </w:tc>
      </w:tr>
      <w:tr w:rsidR="000F7FEB" w:rsidRPr="00C6459C" w14:paraId="752516FB"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F45547" w14:textId="7A999E10"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Editorial</w:t>
            </w:r>
            <w:r w:rsidR="00841174">
              <w:rPr>
                <w:rFonts w:asciiTheme="majorHAnsi" w:hAnsiTheme="majorHAnsi" w:cstheme="majorHAnsi"/>
                <w:noProof w:val="0"/>
                <w:color w:val="000000"/>
                <w:szCs w:val="20"/>
                <w:lang w:eastAsia="en-GB"/>
              </w:rPr>
              <w:t>/Opinion</w:t>
            </w:r>
          </w:p>
        </w:tc>
        <w:tc>
          <w:tcPr>
            <w:tcW w:w="567" w:type="dxa"/>
            <w:tcBorders>
              <w:top w:val="nil"/>
              <w:left w:val="nil"/>
              <w:bottom w:val="single" w:sz="4" w:space="0" w:color="auto"/>
              <w:right w:val="single" w:sz="4" w:space="0" w:color="auto"/>
            </w:tcBorders>
            <w:shd w:val="clear" w:color="auto" w:fill="auto"/>
            <w:noWrap/>
            <w:vAlign w:val="bottom"/>
            <w:hideMark/>
          </w:tcPr>
          <w:p w14:paraId="38782B62"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623002" w:rsidRPr="00C6459C" w14:paraId="7F617413"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721DA04" w14:textId="5DCBC0D6" w:rsidR="00623002" w:rsidRPr="00C6459C" w:rsidRDefault="00623002"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Commentary</w:t>
            </w:r>
          </w:p>
        </w:tc>
        <w:tc>
          <w:tcPr>
            <w:tcW w:w="567" w:type="dxa"/>
            <w:tcBorders>
              <w:top w:val="nil"/>
              <w:left w:val="nil"/>
              <w:bottom w:val="single" w:sz="4" w:space="0" w:color="auto"/>
              <w:right w:val="single" w:sz="4" w:space="0" w:color="auto"/>
            </w:tcBorders>
            <w:shd w:val="clear" w:color="auto" w:fill="auto"/>
            <w:noWrap/>
            <w:vAlign w:val="bottom"/>
          </w:tcPr>
          <w:p w14:paraId="48B5BEB1" w14:textId="77777777" w:rsidR="00623002" w:rsidRPr="00C6459C" w:rsidRDefault="00623002" w:rsidP="000F7FEB">
            <w:pPr>
              <w:rPr>
                <w:rFonts w:asciiTheme="majorHAnsi" w:hAnsiTheme="majorHAnsi" w:cstheme="majorHAnsi"/>
                <w:noProof w:val="0"/>
                <w:color w:val="000000"/>
                <w:sz w:val="22"/>
                <w:szCs w:val="22"/>
                <w:lang w:eastAsia="en-GB"/>
              </w:rPr>
            </w:pPr>
          </w:p>
        </w:tc>
      </w:tr>
      <w:tr w:rsidR="000F7FEB" w:rsidRPr="00C6459C" w14:paraId="30485794"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AEF9252" w14:textId="1A3AD435" w:rsidR="000F7FEB" w:rsidRPr="00C6459C" w:rsidRDefault="000F7FEB" w:rsidP="000F7FEB">
            <w:pPr>
              <w:rPr>
                <w:rFonts w:asciiTheme="majorHAnsi" w:hAnsiTheme="majorHAnsi" w:cstheme="majorHAnsi"/>
                <w:noProof w:val="0"/>
                <w:color w:val="000000"/>
                <w:szCs w:val="20"/>
                <w:lang w:eastAsia="en-GB"/>
              </w:rPr>
            </w:pPr>
            <w:bookmarkStart w:id="3" w:name="RANGE!E6"/>
            <w:r w:rsidRPr="00C6459C">
              <w:rPr>
                <w:rFonts w:asciiTheme="majorHAnsi" w:hAnsiTheme="majorHAnsi" w:cstheme="majorHAnsi"/>
                <w:noProof w:val="0"/>
                <w:color w:val="000000"/>
                <w:szCs w:val="20"/>
                <w:lang w:eastAsia="en-GB"/>
              </w:rPr>
              <w:t>Conference report</w:t>
            </w:r>
            <w:bookmarkEnd w:id="3"/>
          </w:p>
        </w:tc>
        <w:tc>
          <w:tcPr>
            <w:tcW w:w="567" w:type="dxa"/>
            <w:tcBorders>
              <w:top w:val="nil"/>
              <w:left w:val="nil"/>
              <w:bottom w:val="single" w:sz="4" w:space="0" w:color="auto"/>
              <w:right w:val="single" w:sz="4" w:space="0" w:color="auto"/>
            </w:tcBorders>
            <w:shd w:val="clear" w:color="auto" w:fill="auto"/>
            <w:noWrap/>
            <w:vAlign w:val="bottom"/>
            <w:hideMark/>
          </w:tcPr>
          <w:p w14:paraId="43CD266F"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88192B8"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25487C7"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Educational section</w:t>
            </w:r>
          </w:p>
        </w:tc>
        <w:tc>
          <w:tcPr>
            <w:tcW w:w="567" w:type="dxa"/>
            <w:tcBorders>
              <w:top w:val="nil"/>
              <w:left w:val="nil"/>
              <w:bottom w:val="single" w:sz="4" w:space="0" w:color="auto"/>
              <w:right w:val="single" w:sz="4" w:space="0" w:color="auto"/>
            </w:tcBorders>
            <w:shd w:val="clear" w:color="auto" w:fill="auto"/>
            <w:noWrap/>
            <w:vAlign w:val="bottom"/>
            <w:hideMark/>
          </w:tcPr>
          <w:p w14:paraId="5FE9D44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bl>
    <w:p w14:paraId="170920D2" w14:textId="77777777" w:rsidR="002E404D" w:rsidRPr="00C6459C" w:rsidRDefault="002E404D" w:rsidP="005D280E">
      <w:pPr>
        <w:rPr>
          <w:rFonts w:asciiTheme="majorHAnsi" w:hAnsiTheme="majorHAnsi" w:cstheme="majorHAnsi"/>
        </w:rPr>
      </w:pPr>
    </w:p>
    <w:p w14:paraId="424197DF" w14:textId="57891DB7" w:rsidR="00BA1C35" w:rsidRPr="00C6459C" w:rsidRDefault="00BA1C35" w:rsidP="005D280E">
      <w:pPr>
        <w:rPr>
          <w:rFonts w:asciiTheme="majorHAnsi" w:hAnsiTheme="majorHAnsi" w:cstheme="majorHAnsi"/>
        </w:rPr>
      </w:pPr>
      <w:r w:rsidRPr="00C6459C">
        <w:rPr>
          <w:rFonts w:asciiTheme="majorHAnsi" w:hAnsiTheme="majorHAnsi" w:cstheme="majorHAnsi"/>
        </w:rPr>
        <w:t>9.2</w:t>
      </w:r>
      <w:r w:rsidRPr="00C6459C">
        <w:rPr>
          <w:rFonts w:asciiTheme="majorHAnsi" w:hAnsiTheme="majorHAnsi" w:cstheme="majorHAnsi"/>
        </w:rPr>
        <w:tab/>
      </w:r>
      <w:r w:rsidRPr="00C6459C">
        <w:rPr>
          <w:rFonts w:asciiTheme="majorHAnsi" w:hAnsiTheme="majorHAnsi" w:cstheme="majorHAnsi"/>
          <w:b/>
        </w:rPr>
        <w:t>Specialist section</w:t>
      </w:r>
      <w:r w:rsidRPr="00C6459C">
        <w:rPr>
          <w:rFonts w:asciiTheme="majorHAnsi" w:hAnsiTheme="majorHAnsi" w:cstheme="majorHAnsi"/>
        </w:rPr>
        <w:t xml:space="preserve">: please indicate the </w:t>
      </w:r>
      <w:r w:rsidRPr="00C6459C">
        <w:rPr>
          <w:rFonts w:asciiTheme="majorHAnsi" w:hAnsiTheme="majorHAnsi" w:cstheme="majorHAnsi"/>
          <w:i/>
        </w:rPr>
        <w:t>primary</w:t>
      </w:r>
      <w:r w:rsidRPr="00C6459C">
        <w:rPr>
          <w:rFonts w:asciiTheme="majorHAnsi" w:hAnsiTheme="majorHAnsi" w:cstheme="majorHAnsi"/>
        </w:rPr>
        <w:t xml:space="preserve"> section in which you’d like your article to be published. If you think that your article should also be published in other sections of the journal, please indicate your choice</w:t>
      </w:r>
      <w:r w:rsidR="005A1D07" w:rsidRPr="00C6459C">
        <w:rPr>
          <w:rFonts w:asciiTheme="majorHAnsi" w:hAnsiTheme="majorHAnsi" w:cstheme="majorHAnsi"/>
        </w:rPr>
        <w:t>/s</w:t>
      </w:r>
      <w:r w:rsidRPr="00C6459C">
        <w:rPr>
          <w:rFonts w:asciiTheme="majorHAnsi" w:hAnsiTheme="majorHAnsi" w:cstheme="majorHAnsi"/>
        </w:rPr>
        <w:t xml:space="preserve"> below.</w:t>
      </w:r>
    </w:p>
    <w:p w14:paraId="29918604" w14:textId="4ECF0857" w:rsidR="000F7FEB" w:rsidRPr="00C6459C" w:rsidRDefault="000F7FEB" w:rsidP="005D280E">
      <w:pPr>
        <w:rPr>
          <w:rFonts w:asciiTheme="majorHAnsi" w:hAnsiTheme="majorHAnsi" w:cstheme="majorHAnsi"/>
        </w:rPr>
      </w:pPr>
    </w:p>
    <w:tbl>
      <w:tblPr>
        <w:tblW w:w="6379" w:type="dxa"/>
        <w:tblInd w:w="-5" w:type="dxa"/>
        <w:tblLook w:val="04A0" w:firstRow="1" w:lastRow="0" w:firstColumn="1" w:lastColumn="0" w:noHBand="0" w:noVBand="1"/>
      </w:tblPr>
      <w:tblGrid>
        <w:gridCol w:w="4040"/>
        <w:gridCol w:w="1205"/>
        <w:gridCol w:w="1134"/>
      </w:tblGrid>
      <w:tr w:rsidR="000F7FEB" w:rsidRPr="00C6459C" w14:paraId="78479BE7" w14:textId="77777777" w:rsidTr="00C2597A">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2B7B"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Section</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E8DFCCD"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Primary section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282CB3"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Secondary sections</w:t>
            </w:r>
          </w:p>
        </w:tc>
      </w:tr>
      <w:tr w:rsidR="00623002" w:rsidRPr="00C6459C" w14:paraId="0B13E9AF"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tcPr>
          <w:p w14:paraId="0851A262" w14:textId="5B176BEF" w:rsidR="00623002" w:rsidRPr="00C6459C" w:rsidRDefault="00623002" w:rsidP="000F7FEB">
            <w:pPr>
              <w:rPr>
                <w:rFonts w:asciiTheme="majorHAnsi" w:hAnsiTheme="majorHAnsi" w:cstheme="majorHAnsi"/>
                <w:noProof w:val="0"/>
                <w:color w:val="000000"/>
                <w:szCs w:val="20"/>
                <w:lang w:eastAsia="en-GB"/>
              </w:rPr>
            </w:pPr>
            <w:r w:rsidRPr="00623002">
              <w:rPr>
                <w:rFonts w:asciiTheme="majorHAnsi" w:hAnsiTheme="majorHAnsi" w:cstheme="majorHAnsi"/>
                <w:noProof w:val="0"/>
                <w:color w:val="000000"/>
                <w:szCs w:val="20"/>
                <w:lang w:eastAsia="en-GB"/>
              </w:rPr>
              <w:t>Analgesia and anaesthesiology</w:t>
            </w:r>
          </w:p>
        </w:tc>
        <w:tc>
          <w:tcPr>
            <w:tcW w:w="1205" w:type="dxa"/>
            <w:tcBorders>
              <w:top w:val="nil"/>
              <w:left w:val="nil"/>
              <w:bottom w:val="single" w:sz="4" w:space="0" w:color="auto"/>
              <w:right w:val="single" w:sz="4" w:space="0" w:color="auto"/>
            </w:tcBorders>
            <w:shd w:val="clear" w:color="auto" w:fill="auto"/>
            <w:noWrap/>
            <w:vAlign w:val="bottom"/>
          </w:tcPr>
          <w:p w14:paraId="3ECF3369" w14:textId="77777777" w:rsidR="00623002" w:rsidRPr="00C6459C" w:rsidRDefault="00623002" w:rsidP="000F7FEB">
            <w:pPr>
              <w:rPr>
                <w:rFonts w:asciiTheme="majorHAnsi" w:hAnsiTheme="majorHAnsi" w:cstheme="majorHAnsi"/>
                <w:noProof w:val="0"/>
                <w:color w:val="000000"/>
                <w:sz w:val="22"/>
                <w:szCs w:val="22"/>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DF42A9F" w14:textId="77777777" w:rsidR="00623002" w:rsidRPr="00C6459C" w:rsidRDefault="00623002" w:rsidP="000F7FEB">
            <w:pPr>
              <w:rPr>
                <w:rFonts w:asciiTheme="majorHAnsi" w:hAnsiTheme="majorHAnsi" w:cstheme="majorHAnsi"/>
                <w:noProof w:val="0"/>
                <w:color w:val="000000"/>
                <w:sz w:val="22"/>
                <w:szCs w:val="22"/>
                <w:lang w:eastAsia="en-GB"/>
              </w:rPr>
            </w:pPr>
          </w:p>
        </w:tc>
      </w:tr>
      <w:tr w:rsidR="000F7FEB" w:rsidRPr="00C6459C" w14:paraId="761E3CF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E34D4B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Cardiology and cardiovascular disease</w:t>
            </w:r>
          </w:p>
        </w:tc>
        <w:tc>
          <w:tcPr>
            <w:tcW w:w="1205" w:type="dxa"/>
            <w:tcBorders>
              <w:top w:val="nil"/>
              <w:left w:val="nil"/>
              <w:bottom w:val="single" w:sz="4" w:space="0" w:color="auto"/>
              <w:right w:val="single" w:sz="4" w:space="0" w:color="auto"/>
            </w:tcBorders>
            <w:shd w:val="clear" w:color="auto" w:fill="auto"/>
            <w:noWrap/>
            <w:vAlign w:val="bottom"/>
            <w:hideMark/>
          </w:tcPr>
          <w:p w14:paraId="7BD07A2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EBA4CF" w14:textId="77777777" w:rsidR="000F7FEB" w:rsidRPr="00C6459C" w:rsidRDefault="000F7FEB" w:rsidP="000F7FEB">
            <w:pPr>
              <w:rPr>
                <w:rFonts w:asciiTheme="majorHAnsi" w:hAnsiTheme="majorHAnsi" w:cstheme="majorHAnsi"/>
                <w:noProof w:val="0"/>
                <w:color w:val="000000"/>
                <w:sz w:val="22"/>
                <w:szCs w:val="22"/>
                <w:lang w:eastAsia="en-GB"/>
              </w:rPr>
            </w:pPr>
            <w:bookmarkStart w:id="4" w:name="RANGE!C2"/>
            <w:r w:rsidRPr="00C6459C">
              <w:rPr>
                <w:rFonts w:asciiTheme="majorHAnsi" w:hAnsiTheme="majorHAnsi" w:cstheme="majorHAnsi"/>
                <w:noProof w:val="0"/>
                <w:color w:val="000000"/>
                <w:sz w:val="22"/>
                <w:szCs w:val="22"/>
                <w:lang w:eastAsia="en-GB"/>
              </w:rPr>
              <w:t> </w:t>
            </w:r>
            <w:bookmarkEnd w:id="4"/>
          </w:p>
        </w:tc>
      </w:tr>
      <w:tr w:rsidR="000F7FEB" w:rsidRPr="00C6459C" w14:paraId="7419E2F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114B5AF"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Dermatology</w:t>
            </w:r>
          </w:p>
        </w:tc>
        <w:tc>
          <w:tcPr>
            <w:tcW w:w="1205" w:type="dxa"/>
            <w:tcBorders>
              <w:top w:val="nil"/>
              <w:left w:val="nil"/>
              <w:bottom w:val="single" w:sz="4" w:space="0" w:color="auto"/>
              <w:right w:val="single" w:sz="4" w:space="0" w:color="auto"/>
            </w:tcBorders>
            <w:shd w:val="clear" w:color="auto" w:fill="auto"/>
            <w:noWrap/>
            <w:vAlign w:val="bottom"/>
            <w:hideMark/>
          </w:tcPr>
          <w:p w14:paraId="128A9CA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91866" w14:textId="77777777" w:rsidR="000F7FEB" w:rsidRPr="00C6459C" w:rsidRDefault="000F7FEB" w:rsidP="000F7FEB">
            <w:pPr>
              <w:rPr>
                <w:rFonts w:asciiTheme="majorHAnsi" w:hAnsiTheme="majorHAnsi" w:cstheme="majorHAnsi"/>
                <w:noProof w:val="0"/>
                <w:color w:val="000000"/>
                <w:sz w:val="22"/>
                <w:szCs w:val="22"/>
                <w:lang w:eastAsia="en-GB"/>
              </w:rPr>
            </w:pPr>
            <w:bookmarkStart w:id="5" w:name="RANGE!C3"/>
            <w:r w:rsidRPr="00C6459C">
              <w:rPr>
                <w:rFonts w:asciiTheme="majorHAnsi" w:hAnsiTheme="majorHAnsi" w:cstheme="majorHAnsi"/>
                <w:noProof w:val="0"/>
                <w:color w:val="000000"/>
                <w:sz w:val="22"/>
                <w:szCs w:val="22"/>
                <w:lang w:eastAsia="en-GB"/>
              </w:rPr>
              <w:t> </w:t>
            </w:r>
            <w:bookmarkEnd w:id="5"/>
          </w:p>
        </w:tc>
      </w:tr>
      <w:tr w:rsidR="000F7FEB" w:rsidRPr="00C6459C" w14:paraId="21D2BEE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0245700"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Endocrinology</w:t>
            </w:r>
          </w:p>
        </w:tc>
        <w:tc>
          <w:tcPr>
            <w:tcW w:w="1205" w:type="dxa"/>
            <w:tcBorders>
              <w:top w:val="nil"/>
              <w:left w:val="nil"/>
              <w:bottom w:val="single" w:sz="4" w:space="0" w:color="auto"/>
              <w:right w:val="single" w:sz="4" w:space="0" w:color="auto"/>
            </w:tcBorders>
            <w:shd w:val="clear" w:color="auto" w:fill="auto"/>
            <w:noWrap/>
            <w:vAlign w:val="bottom"/>
            <w:hideMark/>
          </w:tcPr>
          <w:p w14:paraId="2D2A62DC"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1F4CD1" w14:textId="77777777" w:rsidR="000F7FEB" w:rsidRPr="00C6459C" w:rsidRDefault="000F7FEB" w:rsidP="000F7FEB">
            <w:pPr>
              <w:rPr>
                <w:rFonts w:asciiTheme="majorHAnsi" w:hAnsiTheme="majorHAnsi" w:cstheme="majorHAnsi"/>
                <w:noProof w:val="0"/>
                <w:color w:val="000000"/>
                <w:sz w:val="22"/>
                <w:szCs w:val="22"/>
                <w:lang w:eastAsia="en-GB"/>
              </w:rPr>
            </w:pPr>
            <w:bookmarkStart w:id="6" w:name="RANGE!C4"/>
            <w:r w:rsidRPr="00C6459C">
              <w:rPr>
                <w:rFonts w:asciiTheme="majorHAnsi" w:hAnsiTheme="majorHAnsi" w:cstheme="majorHAnsi"/>
                <w:noProof w:val="0"/>
                <w:color w:val="000000"/>
                <w:sz w:val="22"/>
                <w:szCs w:val="22"/>
                <w:lang w:eastAsia="en-GB"/>
              </w:rPr>
              <w:t> </w:t>
            </w:r>
            <w:bookmarkEnd w:id="6"/>
          </w:p>
        </w:tc>
      </w:tr>
      <w:tr w:rsidR="000F7FEB" w:rsidRPr="00C6459C" w14:paraId="3825FC2C"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CF34B2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Gastroenterology</w:t>
            </w:r>
          </w:p>
        </w:tc>
        <w:tc>
          <w:tcPr>
            <w:tcW w:w="1205" w:type="dxa"/>
            <w:tcBorders>
              <w:top w:val="nil"/>
              <w:left w:val="nil"/>
              <w:bottom w:val="single" w:sz="4" w:space="0" w:color="auto"/>
              <w:right w:val="single" w:sz="4" w:space="0" w:color="auto"/>
            </w:tcBorders>
            <w:shd w:val="clear" w:color="auto" w:fill="auto"/>
            <w:noWrap/>
            <w:vAlign w:val="bottom"/>
            <w:hideMark/>
          </w:tcPr>
          <w:p w14:paraId="0C964AA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BB4A80" w14:textId="77777777" w:rsidR="000F7FEB" w:rsidRPr="00C6459C" w:rsidRDefault="000F7FEB" w:rsidP="000F7FEB">
            <w:pPr>
              <w:rPr>
                <w:rFonts w:asciiTheme="majorHAnsi" w:hAnsiTheme="majorHAnsi" w:cstheme="majorHAnsi"/>
                <w:noProof w:val="0"/>
                <w:color w:val="000000"/>
                <w:sz w:val="22"/>
                <w:szCs w:val="22"/>
                <w:lang w:eastAsia="en-GB"/>
              </w:rPr>
            </w:pPr>
            <w:bookmarkStart w:id="7" w:name="RANGE!C5"/>
            <w:r w:rsidRPr="00C6459C">
              <w:rPr>
                <w:rFonts w:asciiTheme="majorHAnsi" w:hAnsiTheme="majorHAnsi" w:cstheme="majorHAnsi"/>
                <w:noProof w:val="0"/>
                <w:color w:val="000000"/>
                <w:sz w:val="22"/>
                <w:szCs w:val="22"/>
                <w:lang w:eastAsia="en-GB"/>
              </w:rPr>
              <w:t> </w:t>
            </w:r>
            <w:bookmarkEnd w:id="7"/>
          </w:p>
        </w:tc>
      </w:tr>
      <w:tr w:rsidR="000F7FEB" w:rsidRPr="00C6459C" w14:paraId="03C62AD4"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447FE9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Geriatrics</w:t>
            </w:r>
          </w:p>
        </w:tc>
        <w:tc>
          <w:tcPr>
            <w:tcW w:w="1205" w:type="dxa"/>
            <w:tcBorders>
              <w:top w:val="nil"/>
              <w:left w:val="nil"/>
              <w:bottom w:val="single" w:sz="4" w:space="0" w:color="auto"/>
              <w:right w:val="single" w:sz="4" w:space="0" w:color="auto"/>
            </w:tcBorders>
            <w:shd w:val="clear" w:color="auto" w:fill="auto"/>
            <w:noWrap/>
            <w:vAlign w:val="bottom"/>
            <w:hideMark/>
          </w:tcPr>
          <w:p w14:paraId="78FE180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CC173"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34E9B551"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465B685" w14:textId="2AE2158E"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Haematology and </w:t>
            </w:r>
            <w:r w:rsidR="004F11AE">
              <w:rPr>
                <w:rFonts w:asciiTheme="majorHAnsi" w:hAnsiTheme="majorHAnsi" w:cstheme="majorHAnsi"/>
                <w:noProof w:val="0"/>
                <w:color w:val="000000"/>
                <w:szCs w:val="20"/>
                <w:lang w:eastAsia="en-GB"/>
              </w:rPr>
              <w:t>o</w:t>
            </w:r>
            <w:r w:rsidRPr="00C6459C">
              <w:rPr>
                <w:rFonts w:asciiTheme="majorHAnsi" w:hAnsiTheme="majorHAnsi" w:cstheme="majorHAnsi"/>
                <w:noProof w:val="0"/>
                <w:color w:val="000000"/>
                <w:szCs w:val="20"/>
                <w:lang w:eastAsia="en-GB"/>
              </w:rPr>
              <w:t>ncology</w:t>
            </w:r>
          </w:p>
        </w:tc>
        <w:tc>
          <w:tcPr>
            <w:tcW w:w="1205" w:type="dxa"/>
            <w:tcBorders>
              <w:top w:val="nil"/>
              <w:left w:val="nil"/>
              <w:bottom w:val="single" w:sz="4" w:space="0" w:color="auto"/>
              <w:right w:val="single" w:sz="4" w:space="0" w:color="auto"/>
            </w:tcBorders>
            <w:shd w:val="clear" w:color="auto" w:fill="auto"/>
            <w:noWrap/>
            <w:vAlign w:val="bottom"/>
            <w:hideMark/>
          </w:tcPr>
          <w:p w14:paraId="2D17EC4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D1139A" w14:textId="77777777" w:rsidR="000F7FEB" w:rsidRPr="00C6459C" w:rsidRDefault="000F7FEB" w:rsidP="000F7FEB">
            <w:pPr>
              <w:rPr>
                <w:rFonts w:asciiTheme="majorHAnsi" w:hAnsiTheme="majorHAnsi" w:cstheme="majorHAnsi"/>
                <w:noProof w:val="0"/>
                <w:color w:val="000000"/>
                <w:sz w:val="22"/>
                <w:szCs w:val="22"/>
                <w:lang w:eastAsia="en-GB"/>
              </w:rPr>
            </w:pPr>
            <w:bookmarkStart w:id="8" w:name="RANGE!C7"/>
            <w:r w:rsidRPr="00C6459C">
              <w:rPr>
                <w:rFonts w:asciiTheme="majorHAnsi" w:hAnsiTheme="majorHAnsi" w:cstheme="majorHAnsi"/>
                <w:noProof w:val="0"/>
                <w:color w:val="000000"/>
                <w:sz w:val="22"/>
                <w:szCs w:val="22"/>
                <w:lang w:eastAsia="en-GB"/>
              </w:rPr>
              <w:t> </w:t>
            </w:r>
            <w:bookmarkEnd w:id="8"/>
          </w:p>
        </w:tc>
      </w:tr>
      <w:tr w:rsidR="000F7FEB" w:rsidRPr="00C6459C" w14:paraId="5D968ED1"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4DDAB0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Health economics and outcomes research</w:t>
            </w:r>
          </w:p>
        </w:tc>
        <w:tc>
          <w:tcPr>
            <w:tcW w:w="1205" w:type="dxa"/>
            <w:tcBorders>
              <w:top w:val="nil"/>
              <w:left w:val="nil"/>
              <w:bottom w:val="single" w:sz="4" w:space="0" w:color="auto"/>
              <w:right w:val="single" w:sz="4" w:space="0" w:color="auto"/>
            </w:tcBorders>
            <w:shd w:val="clear" w:color="auto" w:fill="auto"/>
            <w:noWrap/>
            <w:vAlign w:val="bottom"/>
            <w:hideMark/>
          </w:tcPr>
          <w:p w14:paraId="46F6499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72D65D" w14:textId="77777777" w:rsidR="000F7FEB" w:rsidRPr="00C6459C" w:rsidRDefault="000F7FEB" w:rsidP="000F7FEB">
            <w:pPr>
              <w:rPr>
                <w:rFonts w:asciiTheme="majorHAnsi" w:hAnsiTheme="majorHAnsi" w:cstheme="majorHAnsi"/>
                <w:noProof w:val="0"/>
                <w:color w:val="000000"/>
                <w:sz w:val="22"/>
                <w:szCs w:val="22"/>
                <w:lang w:eastAsia="en-GB"/>
              </w:rPr>
            </w:pPr>
            <w:bookmarkStart w:id="9" w:name="RANGE!C8"/>
            <w:r w:rsidRPr="00C6459C">
              <w:rPr>
                <w:rFonts w:asciiTheme="majorHAnsi" w:hAnsiTheme="majorHAnsi" w:cstheme="majorHAnsi"/>
                <w:noProof w:val="0"/>
                <w:color w:val="000000"/>
                <w:sz w:val="22"/>
                <w:szCs w:val="22"/>
                <w:lang w:eastAsia="en-GB"/>
              </w:rPr>
              <w:t> </w:t>
            </w:r>
            <w:bookmarkEnd w:id="9"/>
          </w:p>
        </w:tc>
      </w:tr>
      <w:tr w:rsidR="000F7FEB" w:rsidRPr="00C6459C" w14:paraId="5C6D3BB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73F1CA74"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Immunology</w:t>
            </w:r>
          </w:p>
        </w:tc>
        <w:tc>
          <w:tcPr>
            <w:tcW w:w="1205" w:type="dxa"/>
            <w:tcBorders>
              <w:top w:val="nil"/>
              <w:left w:val="nil"/>
              <w:bottom w:val="single" w:sz="4" w:space="0" w:color="auto"/>
              <w:right w:val="single" w:sz="4" w:space="0" w:color="auto"/>
            </w:tcBorders>
            <w:shd w:val="clear" w:color="auto" w:fill="auto"/>
            <w:noWrap/>
            <w:vAlign w:val="bottom"/>
            <w:hideMark/>
          </w:tcPr>
          <w:p w14:paraId="1DF0BEE0"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75F3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51776F6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597C64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Infectious disease</w:t>
            </w:r>
          </w:p>
        </w:tc>
        <w:tc>
          <w:tcPr>
            <w:tcW w:w="1205" w:type="dxa"/>
            <w:tcBorders>
              <w:top w:val="nil"/>
              <w:left w:val="nil"/>
              <w:bottom w:val="single" w:sz="4" w:space="0" w:color="auto"/>
              <w:right w:val="single" w:sz="4" w:space="0" w:color="auto"/>
            </w:tcBorders>
            <w:shd w:val="clear" w:color="auto" w:fill="auto"/>
            <w:noWrap/>
            <w:vAlign w:val="bottom"/>
            <w:hideMark/>
          </w:tcPr>
          <w:p w14:paraId="0A9F3904"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AF50B" w14:textId="77777777" w:rsidR="000F7FEB" w:rsidRPr="00C6459C" w:rsidRDefault="000F7FEB" w:rsidP="000F7FEB">
            <w:pPr>
              <w:rPr>
                <w:rFonts w:asciiTheme="majorHAnsi" w:hAnsiTheme="majorHAnsi" w:cstheme="majorHAnsi"/>
                <w:noProof w:val="0"/>
                <w:color w:val="000000"/>
                <w:sz w:val="22"/>
                <w:szCs w:val="22"/>
                <w:lang w:eastAsia="en-GB"/>
              </w:rPr>
            </w:pPr>
            <w:bookmarkStart w:id="10" w:name="RANGE!C10"/>
            <w:r w:rsidRPr="00C6459C">
              <w:rPr>
                <w:rFonts w:asciiTheme="majorHAnsi" w:hAnsiTheme="majorHAnsi" w:cstheme="majorHAnsi"/>
                <w:noProof w:val="0"/>
                <w:color w:val="000000"/>
                <w:sz w:val="22"/>
                <w:szCs w:val="22"/>
                <w:lang w:eastAsia="en-GB"/>
              </w:rPr>
              <w:t> </w:t>
            </w:r>
            <w:bookmarkEnd w:id="10"/>
          </w:p>
        </w:tc>
      </w:tr>
      <w:tr w:rsidR="000F7FEB" w:rsidRPr="00C6459C" w14:paraId="4516928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DF8A18B"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Musculoskeletal disease</w:t>
            </w:r>
          </w:p>
        </w:tc>
        <w:tc>
          <w:tcPr>
            <w:tcW w:w="1205" w:type="dxa"/>
            <w:tcBorders>
              <w:top w:val="nil"/>
              <w:left w:val="nil"/>
              <w:bottom w:val="single" w:sz="4" w:space="0" w:color="auto"/>
              <w:right w:val="single" w:sz="4" w:space="0" w:color="auto"/>
            </w:tcBorders>
            <w:shd w:val="clear" w:color="auto" w:fill="auto"/>
            <w:noWrap/>
            <w:vAlign w:val="bottom"/>
            <w:hideMark/>
          </w:tcPr>
          <w:p w14:paraId="765A525F"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16F08A" w14:textId="77777777" w:rsidR="000F7FEB" w:rsidRPr="00C6459C" w:rsidRDefault="000F7FEB" w:rsidP="000F7FEB">
            <w:pPr>
              <w:rPr>
                <w:rFonts w:asciiTheme="majorHAnsi" w:hAnsiTheme="majorHAnsi" w:cstheme="majorHAnsi"/>
                <w:noProof w:val="0"/>
                <w:color w:val="000000"/>
                <w:sz w:val="22"/>
                <w:szCs w:val="22"/>
                <w:lang w:eastAsia="en-GB"/>
              </w:rPr>
            </w:pPr>
            <w:bookmarkStart w:id="11" w:name="RANGE!C11"/>
            <w:r w:rsidRPr="00C6459C">
              <w:rPr>
                <w:rFonts w:asciiTheme="majorHAnsi" w:hAnsiTheme="majorHAnsi" w:cstheme="majorHAnsi"/>
                <w:noProof w:val="0"/>
                <w:color w:val="000000"/>
                <w:sz w:val="22"/>
                <w:szCs w:val="22"/>
                <w:lang w:eastAsia="en-GB"/>
              </w:rPr>
              <w:t> </w:t>
            </w:r>
            <w:bookmarkEnd w:id="11"/>
          </w:p>
        </w:tc>
      </w:tr>
      <w:tr w:rsidR="000F7FEB" w:rsidRPr="00C6459C" w14:paraId="4BD207EB"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DFF5DCC" w14:textId="38AE74C8"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Nephrology and </w:t>
            </w:r>
            <w:r w:rsidR="004F11AE">
              <w:rPr>
                <w:rFonts w:asciiTheme="majorHAnsi" w:hAnsiTheme="majorHAnsi" w:cstheme="majorHAnsi"/>
                <w:noProof w:val="0"/>
                <w:color w:val="000000"/>
                <w:szCs w:val="20"/>
                <w:lang w:eastAsia="en-GB"/>
              </w:rPr>
              <w:t>u</w:t>
            </w:r>
            <w:r w:rsidRPr="00C6459C">
              <w:rPr>
                <w:rFonts w:asciiTheme="majorHAnsi" w:hAnsiTheme="majorHAnsi" w:cstheme="majorHAnsi"/>
                <w:noProof w:val="0"/>
                <w:color w:val="000000"/>
                <w:szCs w:val="20"/>
                <w:lang w:eastAsia="en-GB"/>
              </w:rPr>
              <w:t>rology</w:t>
            </w:r>
          </w:p>
        </w:tc>
        <w:tc>
          <w:tcPr>
            <w:tcW w:w="1205" w:type="dxa"/>
            <w:tcBorders>
              <w:top w:val="nil"/>
              <w:left w:val="nil"/>
              <w:bottom w:val="single" w:sz="4" w:space="0" w:color="auto"/>
              <w:right w:val="single" w:sz="4" w:space="0" w:color="auto"/>
            </w:tcBorders>
            <w:shd w:val="clear" w:color="auto" w:fill="auto"/>
            <w:noWrap/>
            <w:vAlign w:val="bottom"/>
            <w:hideMark/>
          </w:tcPr>
          <w:p w14:paraId="18BE1A0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FA2E60"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D912C9A"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5386A38D"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Neurology</w:t>
            </w:r>
          </w:p>
        </w:tc>
        <w:tc>
          <w:tcPr>
            <w:tcW w:w="1205" w:type="dxa"/>
            <w:tcBorders>
              <w:top w:val="nil"/>
              <w:left w:val="nil"/>
              <w:bottom w:val="single" w:sz="4" w:space="0" w:color="auto"/>
              <w:right w:val="single" w:sz="4" w:space="0" w:color="auto"/>
            </w:tcBorders>
            <w:shd w:val="clear" w:color="auto" w:fill="auto"/>
            <w:noWrap/>
            <w:vAlign w:val="bottom"/>
            <w:hideMark/>
          </w:tcPr>
          <w:p w14:paraId="6F3D489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79A8F" w14:textId="77777777" w:rsidR="000F7FEB" w:rsidRPr="00C6459C" w:rsidRDefault="000F7FEB" w:rsidP="000F7FEB">
            <w:pPr>
              <w:rPr>
                <w:rFonts w:asciiTheme="majorHAnsi" w:hAnsiTheme="majorHAnsi" w:cstheme="majorHAnsi"/>
                <w:noProof w:val="0"/>
                <w:color w:val="000000"/>
                <w:sz w:val="22"/>
                <w:szCs w:val="22"/>
                <w:lang w:eastAsia="en-GB"/>
              </w:rPr>
            </w:pPr>
            <w:bookmarkStart w:id="12" w:name="RANGE!C13"/>
            <w:r w:rsidRPr="00C6459C">
              <w:rPr>
                <w:rFonts w:asciiTheme="majorHAnsi" w:hAnsiTheme="majorHAnsi" w:cstheme="majorHAnsi"/>
                <w:noProof w:val="0"/>
                <w:color w:val="000000"/>
                <w:sz w:val="22"/>
                <w:szCs w:val="22"/>
                <w:lang w:eastAsia="en-GB"/>
              </w:rPr>
              <w:t> </w:t>
            </w:r>
            <w:bookmarkEnd w:id="12"/>
          </w:p>
        </w:tc>
      </w:tr>
      <w:tr w:rsidR="000F7FEB" w:rsidRPr="00C6459C" w14:paraId="41D0B1AB"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3568E2D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Ophthalmology</w:t>
            </w:r>
          </w:p>
        </w:tc>
        <w:tc>
          <w:tcPr>
            <w:tcW w:w="1205" w:type="dxa"/>
            <w:tcBorders>
              <w:top w:val="nil"/>
              <w:left w:val="nil"/>
              <w:bottom w:val="single" w:sz="4" w:space="0" w:color="auto"/>
              <w:right w:val="single" w:sz="4" w:space="0" w:color="auto"/>
            </w:tcBorders>
            <w:shd w:val="clear" w:color="auto" w:fill="auto"/>
            <w:noWrap/>
            <w:vAlign w:val="bottom"/>
            <w:hideMark/>
          </w:tcPr>
          <w:p w14:paraId="13D241B9"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3008DD" w14:textId="77777777" w:rsidR="000F7FEB" w:rsidRPr="00C6459C" w:rsidRDefault="000F7FEB" w:rsidP="000F7FEB">
            <w:pPr>
              <w:rPr>
                <w:rFonts w:asciiTheme="majorHAnsi" w:hAnsiTheme="majorHAnsi" w:cstheme="majorHAnsi"/>
                <w:noProof w:val="0"/>
                <w:color w:val="000000"/>
                <w:sz w:val="22"/>
                <w:szCs w:val="22"/>
                <w:lang w:eastAsia="en-GB"/>
              </w:rPr>
            </w:pPr>
            <w:bookmarkStart w:id="13" w:name="RANGE!C14"/>
            <w:r w:rsidRPr="00C6459C">
              <w:rPr>
                <w:rFonts w:asciiTheme="majorHAnsi" w:hAnsiTheme="majorHAnsi" w:cstheme="majorHAnsi"/>
                <w:noProof w:val="0"/>
                <w:color w:val="000000"/>
                <w:sz w:val="22"/>
                <w:szCs w:val="22"/>
                <w:lang w:eastAsia="en-GB"/>
              </w:rPr>
              <w:t> </w:t>
            </w:r>
            <w:bookmarkEnd w:id="13"/>
          </w:p>
        </w:tc>
      </w:tr>
      <w:tr w:rsidR="000F7FEB" w:rsidRPr="00C6459C" w14:paraId="6C816FF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7E3CCD7A"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Paediatrics</w:t>
            </w:r>
          </w:p>
        </w:tc>
        <w:tc>
          <w:tcPr>
            <w:tcW w:w="1205" w:type="dxa"/>
            <w:tcBorders>
              <w:top w:val="nil"/>
              <w:left w:val="nil"/>
              <w:bottom w:val="single" w:sz="4" w:space="0" w:color="auto"/>
              <w:right w:val="single" w:sz="4" w:space="0" w:color="auto"/>
            </w:tcBorders>
            <w:shd w:val="clear" w:color="auto" w:fill="auto"/>
            <w:noWrap/>
            <w:vAlign w:val="bottom"/>
            <w:hideMark/>
          </w:tcPr>
          <w:p w14:paraId="7DA3B1C9"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E85E9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8AD482C"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3CB23266" w14:textId="7E2C5F55"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Primary </w:t>
            </w:r>
            <w:r w:rsidR="004F11AE">
              <w:rPr>
                <w:rFonts w:asciiTheme="majorHAnsi" w:hAnsiTheme="majorHAnsi" w:cstheme="majorHAnsi"/>
                <w:noProof w:val="0"/>
                <w:color w:val="000000"/>
                <w:szCs w:val="20"/>
                <w:lang w:eastAsia="en-GB"/>
              </w:rPr>
              <w:t>c</w:t>
            </w:r>
            <w:r w:rsidRPr="00C6459C">
              <w:rPr>
                <w:rFonts w:asciiTheme="majorHAnsi" w:hAnsiTheme="majorHAnsi" w:cstheme="majorHAnsi"/>
                <w:noProof w:val="0"/>
                <w:color w:val="000000"/>
                <w:szCs w:val="20"/>
                <w:lang w:eastAsia="en-GB"/>
              </w:rPr>
              <w:t>are</w:t>
            </w:r>
          </w:p>
        </w:tc>
        <w:tc>
          <w:tcPr>
            <w:tcW w:w="1205" w:type="dxa"/>
            <w:tcBorders>
              <w:top w:val="nil"/>
              <w:left w:val="nil"/>
              <w:bottom w:val="single" w:sz="4" w:space="0" w:color="auto"/>
              <w:right w:val="single" w:sz="4" w:space="0" w:color="auto"/>
            </w:tcBorders>
            <w:shd w:val="clear" w:color="auto" w:fill="auto"/>
            <w:noWrap/>
            <w:vAlign w:val="bottom"/>
            <w:hideMark/>
          </w:tcPr>
          <w:p w14:paraId="1B4445B4"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32CB48" w14:textId="77777777" w:rsidR="000F7FEB" w:rsidRPr="00C6459C" w:rsidRDefault="000F7FEB" w:rsidP="000F7FEB">
            <w:pPr>
              <w:rPr>
                <w:rFonts w:asciiTheme="majorHAnsi" w:hAnsiTheme="majorHAnsi" w:cstheme="majorHAnsi"/>
                <w:noProof w:val="0"/>
                <w:color w:val="000000"/>
                <w:sz w:val="22"/>
                <w:szCs w:val="22"/>
                <w:lang w:eastAsia="en-GB"/>
              </w:rPr>
            </w:pPr>
            <w:bookmarkStart w:id="14" w:name="RANGE!C16"/>
            <w:r w:rsidRPr="00C6459C">
              <w:rPr>
                <w:rFonts w:asciiTheme="majorHAnsi" w:hAnsiTheme="majorHAnsi" w:cstheme="majorHAnsi"/>
                <w:noProof w:val="0"/>
                <w:color w:val="000000"/>
                <w:sz w:val="22"/>
                <w:szCs w:val="22"/>
                <w:lang w:eastAsia="en-GB"/>
              </w:rPr>
              <w:t> </w:t>
            </w:r>
            <w:bookmarkEnd w:id="14"/>
          </w:p>
        </w:tc>
      </w:tr>
      <w:tr w:rsidR="000F7FEB" w:rsidRPr="00C6459C" w14:paraId="1B298BC9"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1AB6909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Psychiatry</w:t>
            </w:r>
          </w:p>
        </w:tc>
        <w:tc>
          <w:tcPr>
            <w:tcW w:w="1205" w:type="dxa"/>
            <w:tcBorders>
              <w:top w:val="nil"/>
              <w:left w:val="nil"/>
              <w:bottom w:val="single" w:sz="4" w:space="0" w:color="auto"/>
              <w:right w:val="single" w:sz="4" w:space="0" w:color="auto"/>
            </w:tcBorders>
            <w:shd w:val="clear" w:color="auto" w:fill="auto"/>
            <w:noWrap/>
            <w:vAlign w:val="bottom"/>
            <w:hideMark/>
          </w:tcPr>
          <w:p w14:paraId="68D6753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5C39FE" w14:textId="77777777" w:rsidR="000F7FEB" w:rsidRPr="00C6459C" w:rsidRDefault="000F7FEB" w:rsidP="000F7FEB">
            <w:pPr>
              <w:rPr>
                <w:rFonts w:asciiTheme="majorHAnsi" w:hAnsiTheme="majorHAnsi" w:cstheme="majorHAnsi"/>
                <w:noProof w:val="0"/>
                <w:color w:val="000000"/>
                <w:sz w:val="22"/>
                <w:szCs w:val="22"/>
                <w:lang w:eastAsia="en-GB"/>
              </w:rPr>
            </w:pPr>
            <w:bookmarkStart w:id="15" w:name="RANGE!C17"/>
            <w:r w:rsidRPr="00C6459C">
              <w:rPr>
                <w:rFonts w:asciiTheme="majorHAnsi" w:hAnsiTheme="majorHAnsi" w:cstheme="majorHAnsi"/>
                <w:noProof w:val="0"/>
                <w:color w:val="000000"/>
                <w:sz w:val="22"/>
                <w:szCs w:val="22"/>
                <w:lang w:eastAsia="en-GB"/>
              </w:rPr>
              <w:t> </w:t>
            </w:r>
            <w:bookmarkEnd w:id="15"/>
          </w:p>
        </w:tc>
      </w:tr>
      <w:tr w:rsidR="004F11AE" w:rsidRPr="00C6459C" w14:paraId="2F908169"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tcPr>
          <w:p w14:paraId="6F2EB467" w14:textId="47AD539B" w:rsidR="004F11AE" w:rsidRPr="00C6459C" w:rsidRDefault="004F11AE"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Rare diseases and orphan drugs</w:t>
            </w:r>
          </w:p>
        </w:tc>
        <w:tc>
          <w:tcPr>
            <w:tcW w:w="1205" w:type="dxa"/>
            <w:tcBorders>
              <w:top w:val="nil"/>
              <w:left w:val="nil"/>
              <w:bottom w:val="single" w:sz="4" w:space="0" w:color="auto"/>
              <w:right w:val="single" w:sz="4" w:space="0" w:color="auto"/>
            </w:tcBorders>
            <w:shd w:val="clear" w:color="auto" w:fill="auto"/>
            <w:noWrap/>
            <w:vAlign w:val="bottom"/>
          </w:tcPr>
          <w:p w14:paraId="6DCBD3FF" w14:textId="77777777" w:rsidR="004F11AE" w:rsidRPr="00C6459C" w:rsidRDefault="004F11AE" w:rsidP="000F7FEB">
            <w:pPr>
              <w:rPr>
                <w:rFonts w:asciiTheme="majorHAnsi" w:hAnsiTheme="majorHAnsi" w:cstheme="majorHAnsi"/>
                <w:noProof w:val="0"/>
                <w:color w:val="000000"/>
                <w:sz w:val="22"/>
                <w:szCs w:val="22"/>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F90C2DD" w14:textId="77777777" w:rsidR="004F11AE" w:rsidRPr="00C6459C" w:rsidRDefault="004F11AE" w:rsidP="000F7FEB">
            <w:pPr>
              <w:rPr>
                <w:rFonts w:asciiTheme="majorHAnsi" w:hAnsiTheme="majorHAnsi" w:cstheme="majorHAnsi"/>
                <w:noProof w:val="0"/>
                <w:color w:val="000000"/>
                <w:sz w:val="22"/>
                <w:szCs w:val="22"/>
                <w:lang w:eastAsia="en-GB"/>
              </w:rPr>
            </w:pPr>
          </w:p>
        </w:tc>
      </w:tr>
      <w:tr w:rsidR="000F7FEB" w:rsidRPr="00C6459C" w14:paraId="085AD32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3E44E93" w14:textId="5B2E0B04"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Respiratory</w:t>
            </w:r>
            <w:r w:rsidR="004F11AE">
              <w:rPr>
                <w:rFonts w:asciiTheme="majorHAnsi" w:hAnsiTheme="majorHAnsi" w:cstheme="majorHAnsi"/>
                <w:noProof w:val="0"/>
                <w:color w:val="000000"/>
                <w:szCs w:val="20"/>
                <w:lang w:eastAsia="en-GB"/>
              </w:rPr>
              <w:t xml:space="preserve"> diseases</w:t>
            </w:r>
          </w:p>
        </w:tc>
        <w:tc>
          <w:tcPr>
            <w:tcW w:w="1205" w:type="dxa"/>
            <w:tcBorders>
              <w:top w:val="nil"/>
              <w:left w:val="nil"/>
              <w:bottom w:val="single" w:sz="4" w:space="0" w:color="auto"/>
              <w:right w:val="single" w:sz="4" w:space="0" w:color="auto"/>
            </w:tcBorders>
            <w:shd w:val="clear" w:color="auto" w:fill="auto"/>
            <w:noWrap/>
            <w:vAlign w:val="bottom"/>
            <w:hideMark/>
          </w:tcPr>
          <w:p w14:paraId="08A72BD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4A2ADB" w14:textId="77777777" w:rsidR="000F7FEB" w:rsidRPr="00C6459C" w:rsidRDefault="000F7FEB" w:rsidP="000F7FEB">
            <w:pPr>
              <w:rPr>
                <w:rFonts w:asciiTheme="majorHAnsi" w:hAnsiTheme="majorHAnsi" w:cstheme="majorHAnsi"/>
                <w:noProof w:val="0"/>
                <w:color w:val="000000"/>
                <w:sz w:val="22"/>
                <w:szCs w:val="22"/>
                <w:lang w:eastAsia="en-GB"/>
              </w:rPr>
            </w:pPr>
            <w:bookmarkStart w:id="16" w:name="RANGE!C18"/>
            <w:r w:rsidRPr="00C6459C">
              <w:rPr>
                <w:rFonts w:asciiTheme="majorHAnsi" w:hAnsiTheme="majorHAnsi" w:cstheme="majorHAnsi"/>
                <w:noProof w:val="0"/>
                <w:color w:val="000000"/>
                <w:sz w:val="22"/>
                <w:szCs w:val="22"/>
                <w:lang w:eastAsia="en-GB"/>
              </w:rPr>
              <w:t> </w:t>
            </w:r>
            <w:bookmarkEnd w:id="16"/>
          </w:p>
        </w:tc>
      </w:tr>
      <w:tr w:rsidR="000F7FEB" w:rsidRPr="00C6459C" w14:paraId="67EDB5D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1F6420FE"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Women’s health</w:t>
            </w:r>
          </w:p>
        </w:tc>
        <w:tc>
          <w:tcPr>
            <w:tcW w:w="1205" w:type="dxa"/>
            <w:tcBorders>
              <w:top w:val="nil"/>
              <w:left w:val="nil"/>
              <w:bottom w:val="single" w:sz="4" w:space="0" w:color="auto"/>
              <w:right w:val="single" w:sz="4" w:space="0" w:color="auto"/>
            </w:tcBorders>
            <w:shd w:val="clear" w:color="auto" w:fill="auto"/>
            <w:noWrap/>
            <w:vAlign w:val="bottom"/>
            <w:hideMark/>
          </w:tcPr>
          <w:p w14:paraId="5F527A3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27E79F" w14:textId="77777777" w:rsidR="000F7FEB" w:rsidRPr="00C6459C" w:rsidRDefault="000F7FEB" w:rsidP="000F7FEB">
            <w:pPr>
              <w:rPr>
                <w:rFonts w:asciiTheme="majorHAnsi" w:hAnsiTheme="majorHAnsi" w:cstheme="majorHAnsi"/>
                <w:noProof w:val="0"/>
                <w:color w:val="000000"/>
                <w:sz w:val="22"/>
                <w:szCs w:val="22"/>
                <w:lang w:eastAsia="en-GB"/>
              </w:rPr>
            </w:pPr>
            <w:bookmarkStart w:id="17" w:name="RANGE!C19"/>
            <w:r w:rsidRPr="00C6459C">
              <w:rPr>
                <w:rFonts w:asciiTheme="majorHAnsi" w:hAnsiTheme="majorHAnsi" w:cstheme="majorHAnsi"/>
                <w:noProof w:val="0"/>
                <w:color w:val="000000"/>
                <w:sz w:val="22"/>
                <w:szCs w:val="22"/>
                <w:lang w:eastAsia="en-GB"/>
              </w:rPr>
              <w:t> </w:t>
            </w:r>
            <w:bookmarkEnd w:id="17"/>
          </w:p>
        </w:tc>
      </w:tr>
    </w:tbl>
    <w:p w14:paraId="777FD6FB" w14:textId="77777777" w:rsidR="000F7FEB" w:rsidRPr="00C6459C" w:rsidRDefault="000F7FEB" w:rsidP="005D280E">
      <w:pPr>
        <w:rPr>
          <w:rFonts w:asciiTheme="majorHAnsi" w:hAnsiTheme="majorHAnsi" w:cstheme="majorHAnsi"/>
        </w:rPr>
      </w:pPr>
    </w:p>
    <w:p w14:paraId="7162AD50" w14:textId="77777777" w:rsidR="00A50A25" w:rsidRDefault="00A50A25" w:rsidP="00C2597A">
      <w:pPr>
        <w:pStyle w:val="Heading2"/>
        <w:rPr>
          <w:rFonts w:asciiTheme="majorHAnsi" w:hAnsiTheme="majorHAnsi" w:cstheme="majorHAnsi"/>
        </w:rPr>
      </w:pPr>
    </w:p>
    <w:p w14:paraId="2E69B832" w14:textId="719FBAB0" w:rsidR="002E404D" w:rsidRPr="00C6459C" w:rsidRDefault="002E404D" w:rsidP="00C2597A">
      <w:pPr>
        <w:pStyle w:val="Heading2"/>
        <w:rPr>
          <w:rFonts w:asciiTheme="majorHAnsi" w:hAnsiTheme="majorHAnsi" w:cstheme="majorHAnsi"/>
        </w:rPr>
      </w:pPr>
      <w:r w:rsidRPr="00C6459C">
        <w:rPr>
          <w:rFonts w:asciiTheme="majorHAnsi" w:hAnsiTheme="majorHAnsi" w:cstheme="majorHAnsi"/>
        </w:rPr>
        <w:t xml:space="preserve">10. </w:t>
      </w:r>
      <w:r w:rsidRPr="00C6459C">
        <w:rPr>
          <w:rFonts w:asciiTheme="majorHAnsi" w:hAnsiTheme="majorHAnsi" w:cstheme="majorHAnsi"/>
        </w:rPr>
        <w:tab/>
        <w:t>Payment terms</w:t>
      </w:r>
    </w:p>
    <w:p w14:paraId="28CC1D59" w14:textId="01DE9F1D" w:rsidR="002E404D" w:rsidRPr="00C6459C" w:rsidRDefault="002E404D" w:rsidP="005D280E">
      <w:pPr>
        <w:rPr>
          <w:rFonts w:asciiTheme="majorHAnsi" w:hAnsiTheme="majorHAnsi" w:cstheme="majorHAnsi"/>
        </w:rPr>
      </w:pPr>
      <w:r w:rsidRPr="00C6459C">
        <w:rPr>
          <w:rFonts w:asciiTheme="majorHAnsi" w:hAnsiTheme="majorHAnsi" w:cstheme="majorHAnsi"/>
        </w:rPr>
        <w:t>10.1</w:t>
      </w:r>
      <w:r w:rsidRPr="00C6459C">
        <w:rPr>
          <w:rFonts w:asciiTheme="majorHAnsi" w:hAnsiTheme="majorHAnsi" w:cstheme="majorHAnsi"/>
        </w:rPr>
        <w:tab/>
        <w:t xml:space="preserve">The author processing charge (APC) </w:t>
      </w:r>
      <w:r w:rsidR="00C3112D" w:rsidRPr="00C6459C">
        <w:rPr>
          <w:rFonts w:asciiTheme="majorHAnsi" w:hAnsiTheme="majorHAnsi" w:cstheme="majorHAnsi"/>
        </w:rPr>
        <w:t>for</w:t>
      </w:r>
      <w:r w:rsidR="006D4E63" w:rsidRPr="00C6459C">
        <w:rPr>
          <w:rFonts w:asciiTheme="majorHAnsi" w:hAnsiTheme="majorHAnsi" w:cstheme="majorHAnsi"/>
        </w:rPr>
        <w:t xml:space="preserve"> </w:t>
      </w:r>
      <w:r w:rsidRPr="00C6459C">
        <w:rPr>
          <w:rFonts w:asciiTheme="majorHAnsi" w:hAnsiTheme="majorHAnsi" w:cstheme="majorHAnsi"/>
        </w:rPr>
        <w:t>is £</w:t>
      </w:r>
      <w:r w:rsidR="00102B55">
        <w:rPr>
          <w:rFonts w:asciiTheme="majorHAnsi" w:hAnsiTheme="majorHAnsi" w:cstheme="majorHAnsi"/>
        </w:rPr>
        <w:t>2000</w:t>
      </w:r>
      <w:r w:rsidRPr="00C6459C">
        <w:rPr>
          <w:rFonts w:asciiTheme="majorHAnsi" w:hAnsiTheme="majorHAnsi" w:cstheme="majorHAnsi"/>
        </w:rPr>
        <w:t>, $</w:t>
      </w:r>
      <w:r w:rsidR="00102B55">
        <w:rPr>
          <w:rFonts w:asciiTheme="majorHAnsi" w:hAnsiTheme="majorHAnsi" w:cstheme="majorHAnsi"/>
        </w:rPr>
        <w:t>2500</w:t>
      </w:r>
      <w:r w:rsidRPr="00C6459C">
        <w:rPr>
          <w:rFonts w:asciiTheme="majorHAnsi" w:hAnsiTheme="majorHAnsi" w:cstheme="majorHAnsi"/>
        </w:rPr>
        <w:t>, €</w:t>
      </w:r>
      <w:r w:rsidR="00102B55">
        <w:rPr>
          <w:rFonts w:asciiTheme="majorHAnsi" w:hAnsiTheme="majorHAnsi" w:cstheme="majorHAnsi"/>
        </w:rPr>
        <w:t>2250</w:t>
      </w:r>
      <w:r w:rsidRPr="00C6459C">
        <w:rPr>
          <w:rFonts w:asciiTheme="majorHAnsi" w:hAnsiTheme="majorHAnsi" w:cstheme="majorHAnsi"/>
        </w:rPr>
        <w:t xml:space="preserve">, per article (plus VAT, if applicable). </w:t>
      </w:r>
    </w:p>
    <w:p w14:paraId="77DE0187" w14:textId="3EA905B0" w:rsidR="00B12C8D" w:rsidRDefault="002E404D" w:rsidP="005D280E">
      <w:pPr>
        <w:rPr>
          <w:rFonts w:asciiTheme="majorHAnsi" w:hAnsiTheme="majorHAnsi" w:cstheme="majorHAnsi"/>
        </w:rPr>
      </w:pPr>
      <w:r w:rsidRPr="00C6459C">
        <w:rPr>
          <w:rFonts w:asciiTheme="majorHAnsi" w:hAnsiTheme="majorHAnsi" w:cstheme="majorHAnsi"/>
        </w:rPr>
        <w:t xml:space="preserve">10.2 </w:t>
      </w:r>
      <w:r w:rsidRPr="00C6459C">
        <w:rPr>
          <w:rFonts w:asciiTheme="majorHAnsi" w:hAnsiTheme="majorHAnsi" w:cstheme="majorHAnsi"/>
        </w:rPr>
        <w:tab/>
        <w:t xml:space="preserve">Case </w:t>
      </w:r>
      <w:r w:rsidR="00CA2FE9" w:rsidRPr="00C6459C">
        <w:rPr>
          <w:rFonts w:asciiTheme="majorHAnsi" w:hAnsiTheme="majorHAnsi" w:cstheme="majorHAnsi"/>
        </w:rPr>
        <w:t>reports</w:t>
      </w:r>
      <w:r w:rsidRPr="00C6459C">
        <w:rPr>
          <w:rFonts w:asciiTheme="majorHAnsi" w:hAnsiTheme="majorHAnsi" w:cstheme="majorHAnsi"/>
        </w:rPr>
        <w:t>, Editorials</w:t>
      </w:r>
      <w:r w:rsidR="00C2309C">
        <w:rPr>
          <w:rFonts w:asciiTheme="majorHAnsi" w:hAnsiTheme="majorHAnsi" w:cstheme="majorHAnsi"/>
        </w:rPr>
        <w:t>, Opinion</w:t>
      </w:r>
      <w:r w:rsidR="00FF0F78">
        <w:rPr>
          <w:rFonts w:asciiTheme="majorHAnsi" w:hAnsiTheme="majorHAnsi" w:cstheme="majorHAnsi"/>
        </w:rPr>
        <w:t>s and Commentaries</w:t>
      </w:r>
      <w:r w:rsidRPr="00C6459C">
        <w:rPr>
          <w:rFonts w:asciiTheme="majorHAnsi" w:hAnsiTheme="majorHAnsi" w:cstheme="majorHAnsi"/>
        </w:rPr>
        <w:t xml:space="preserve"> </w:t>
      </w:r>
      <w:r w:rsidR="006B0A28" w:rsidRPr="00C6459C">
        <w:rPr>
          <w:rFonts w:asciiTheme="majorHAnsi" w:hAnsiTheme="majorHAnsi" w:cstheme="majorHAnsi"/>
        </w:rPr>
        <w:t xml:space="preserve">qualify for a </w:t>
      </w:r>
      <w:r w:rsidRPr="00C6459C">
        <w:rPr>
          <w:rFonts w:asciiTheme="majorHAnsi" w:hAnsiTheme="majorHAnsi" w:cstheme="majorHAnsi"/>
        </w:rPr>
        <w:t>5</w:t>
      </w:r>
      <w:r w:rsidR="006B0A28" w:rsidRPr="00C6459C">
        <w:rPr>
          <w:rFonts w:asciiTheme="majorHAnsi" w:hAnsiTheme="majorHAnsi" w:cstheme="majorHAnsi"/>
        </w:rPr>
        <w:t>0</w:t>
      </w:r>
      <w:r w:rsidRPr="00C6459C">
        <w:rPr>
          <w:rFonts w:asciiTheme="majorHAnsi" w:hAnsiTheme="majorHAnsi" w:cstheme="majorHAnsi"/>
        </w:rPr>
        <w:t>% APC discount.</w:t>
      </w:r>
      <w:r w:rsidR="00C375EA" w:rsidRPr="00C6459C">
        <w:rPr>
          <w:rFonts w:asciiTheme="majorHAnsi" w:hAnsiTheme="majorHAnsi" w:cstheme="majorHAnsi"/>
        </w:rPr>
        <w:t xml:space="preserve"> Letters-to-the-Editor are published free of charge.</w:t>
      </w:r>
      <w:r w:rsidR="005D280E" w:rsidRPr="00C6459C">
        <w:rPr>
          <w:rFonts w:asciiTheme="majorHAnsi" w:hAnsiTheme="majorHAnsi" w:cstheme="majorHAnsi"/>
        </w:rPr>
        <w:t xml:space="preserve"> </w:t>
      </w:r>
    </w:p>
    <w:p w14:paraId="398EA83D" w14:textId="632BAD08" w:rsidR="002E404D" w:rsidRPr="00C6459C" w:rsidRDefault="00B12C8D" w:rsidP="005D280E">
      <w:pPr>
        <w:rPr>
          <w:rFonts w:asciiTheme="majorHAnsi" w:hAnsiTheme="majorHAnsi" w:cstheme="majorHAnsi"/>
        </w:rPr>
      </w:pPr>
      <w:r>
        <w:rPr>
          <w:rFonts w:asciiTheme="majorHAnsi" w:hAnsiTheme="majorHAnsi" w:cstheme="majorHAnsi"/>
        </w:rPr>
        <w:t>10.3</w:t>
      </w:r>
      <w:r>
        <w:rPr>
          <w:rFonts w:asciiTheme="majorHAnsi" w:hAnsiTheme="majorHAnsi" w:cstheme="majorHAnsi"/>
        </w:rPr>
        <w:tab/>
      </w:r>
      <w:r w:rsidR="005D280E" w:rsidRPr="00C6459C">
        <w:rPr>
          <w:rFonts w:asciiTheme="majorHAnsi" w:hAnsiTheme="majorHAnsi" w:cstheme="majorHAnsi"/>
        </w:rPr>
        <w:t xml:space="preserve">Waivers can be made available for </w:t>
      </w:r>
      <w:r>
        <w:rPr>
          <w:rFonts w:asciiTheme="majorHAnsi" w:hAnsiTheme="majorHAnsi" w:cstheme="majorHAnsi"/>
        </w:rPr>
        <w:t xml:space="preserve">authors from </w:t>
      </w:r>
      <w:r w:rsidR="005D280E" w:rsidRPr="00C6459C">
        <w:rPr>
          <w:rFonts w:asciiTheme="majorHAnsi" w:hAnsiTheme="majorHAnsi" w:cstheme="majorHAnsi"/>
        </w:rPr>
        <w:t xml:space="preserve">developing countries. Please send an email inquiry to the </w:t>
      </w:r>
      <w:hyperlink r:id="rId21" w:history="1">
        <w:r w:rsidR="005D280E" w:rsidRPr="00C6459C">
          <w:rPr>
            <w:rStyle w:val="Hyperlink"/>
            <w:rFonts w:asciiTheme="majorHAnsi" w:hAnsiTheme="majorHAnsi" w:cstheme="majorHAnsi"/>
          </w:rPr>
          <w:t>Editorial Office</w:t>
        </w:r>
      </w:hyperlink>
      <w:r w:rsidR="005D280E" w:rsidRPr="00C6459C">
        <w:rPr>
          <w:rFonts w:asciiTheme="majorHAnsi" w:hAnsiTheme="majorHAnsi" w:cstheme="majorHAnsi"/>
        </w:rPr>
        <w:t> for further information.</w:t>
      </w:r>
      <w:r w:rsidR="0039208D">
        <w:rPr>
          <w:rFonts w:asciiTheme="majorHAnsi" w:hAnsiTheme="majorHAnsi" w:cstheme="majorHAnsi"/>
        </w:rPr>
        <w:t xml:space="preserve"> Waivers </w:t>
      </w:r>
      <w:r>
        <w:rPr>
          <w:rFonts w:asciiTheme="majorHAnsi" w:hAnsiTheme="majorHAnsi" w:cstheme="majorHAnsi"/>
        </w:rPr>
        <w:t xml:space="preserve">(either to authors from developing countries or to Associate Editors) </w:t>
      </w:r>
      <w:r w:rsidR="00716857">
        <w:rPr>
          <w:rFonts w:asciiTheme="majorHAnsi" w:hAnsiTheme="majorHAnsi" w:cstheme="majorHAnsi"/>
        </w:rPr>
        <w:t xml:space="preserve">cannot be granted to papers with </w:t>
      </w:r>
      <w:r>
        <w:rPr>
          <w:rFonts w:asciiTheme="majorHAnsi" w:hAnsiTheme="majorHAnsi" w:cstheme="majorHAnsi"/>
        </w:rPr>
        <w:t>industrial funding.</w:t>
      </w:r>
    </w:p>
    <w:p w14:paraId="30D8FBE3" w14:textId="7D9171F3" w:rsidR="002E404D" w:rsidRPr="00C6459C" w:rsidRDefault="002E404D" w:rsidP="005D280E">
      <w:pPr>
        <w:rPr>
          <w:rFonts w:asciiTheme="majorHAnsi" w:hAnsiTheme="majorHAnsi" w:cstheme="majorHAnsi"/>
        </w:rPr>
      </w:pPr>
      <w:r w:rsidRPr="00C6459C">
        <w:rPr>
          <w:rFonts w:asciiTheme="majorHAnsi" w:hAnsiTheme="majorHAnsi" w:cstheme="majorHAnsi"/>
        </w:rPr>
        <w:t>10.</w:t>
      </w:r>
      <w:r w:rsidR="00B12C8D">
        <w:rPr>
          <w:rFonts w:asciiTheme="majorHAnsi" w:hAnsiTheme="majorHAnsi" w:cstheme="majorHAnsi"/>
        </w:rPr>
        <w:t>4</w:t>
      </w:r>
      <w:r w:rsidRPr="00C6459C">
        <w:rPr>
          <w:rFonts w:asciiTheme="majorHAnsi" w:hAnsiTheme="majorHAnsi" w:cstheme="majorHAnsi"/>
        </w:rPr>
        <w:tab/>
        <w:t>There are no</w:t>
      </w:r>
      <w:r w:rsidR="00B12C8D">
        <w:rPr>
          <w:rFonts w:asciiTheme="majorHAnsi" w:hAnsiTheme="majorHAnsi" w:cstheme="majorHAnsi"/>
        </w:rPr>
        <w:t xml:space="preserve"> charges for</w:t>
      </w:r>
      <w:r w:rsidRPr="00C6459C">
        <w:rPr>
          <w:rFonts w:asciiTheme="majorHAnsi" w:hAnsiTheme="majorHAnsi" w:cstheme="majorHAnsi"/>
        </w:rPr>
        <w:t xml:space="preserve"> submission, colour</w:t>
      </w:r>
      <w:r w:rsidR="00B12C8D">
        <w:rPr>
          <w:rFonts w:asciiTheme="majorHAnsi" w:hAnsiTheme="majorHAnsi" w:cstheme="majorHAnsi"/>
        </w:rPr>
        <w:t xml:space="preserve"> figures</w:t>
      </w:r>
      <w:r w:rsidRPr="00C6459C">
        <w:rPr>
          <w:rFonts w:asciiTheme="majorHAnsi" w:hAnsiTheme="majorHAnsi" w:cstheme="majorHAnsi"/>
        </w:rPr>
        <w:t xml:space="preserve"> or page </w:t>
      </w:r>
      <w:r w:rsidR="00B12C8D">
        <w:rPr>
          <w:rFonts w:asciiTheme="majorHAnsi" w:hAnsiTheme="majorHAnsi" w:cstheme="majorHAnsi"/>
        </w:rPr>
        <w:t>number</w:t>
      </w:r>
      <w:r w:rsidR="00E10F4D">
        <w:rPr>
          <w:rFonts w:asciiTheme="majorHAnsi" w:hAnsiTheme="majorHAnsi" w:cstheme="majorHAnsi"/>
        </w:rPr>
        <w:t xml:space="preserve"> excess</w:t>
      </w:r>
      <w:r w:rsidRPr="00C6459C">
        <w:rPr>
          <w:rFonts w:asciiTheme="majorHAnsi" w:hAnsiTheme="majorHAnsi" w:cstheme="majorHAnsi"/>
        </w:rPr>
        <w:t>.</w:t>
      </w:r>
    </w:p>
    <w:p w14:paraId="5A44060C" w14:textId="31CFCA61" w:rsidR="00965C40" w:rsidRPr="00C6459C" w:rsidRDefault="002E404D" w:rsidP="005D280E">
      <w:pPr>
        <w:rPr>
          <w:rFonts w:asciiTheme="majorHAnsi" w:hAnsiTheme="majorHAnsi" w:cstheme="majorHAnsi"/>
        </w:rPr>
      </w:pPr>
      <w:r w:rsidRPr="00C6459C">
        <w:rPr>
          <w:rFonts w:asciiTheme="majorHAnsi" w:hAnsiTheme="majorHAnsi" w:cstheme="majorHAnsi"/>
        </w:rPr>
        <w:t>10.</w:t>
      </w:r>
      <w:r w:rsidR="00B12C8D">
        <w:rPr>
          <w:rFonts w:asciiTheme="majorHAnsi" w:hAnsiTheme="majorHAnsi" w:cstheme="majorHAnsi"/>
        </w:rPr>
        <w:t>5</w:t>
      </w:r>
      <w:r w:rsidRPr="00C6459C">
        <w:rPr>
          <w:rFonts w:asciiTheme="majorHAnsi" w:hAnsiTheme="majorHAnsi" w:cstheme="majorHAnsi"/>
        </w:rPr>
        <w:tab/>
        <w:t xml:space="preserve">On acceptance for publication, following peer review, an invoice will be raised for the APC on 14-day payment terms. </w:t>
      </w:r>
    </w:p>
    <w:p w14:paraId="0999C7FF" w14:textId="77777777" w:rsidR="00F903D2" w:rsidRDefault="00F903D2" w:rsidP="005D280E">
      <w:pPr>
        <w:rPr>
          <w:rFonts w:asciiTheme="majorHAnsi" w:hAnsiTheme="majorHAnsi" w:cstheme="majorHAnsi"/>
        </w:rPr>
      </w:pPr>
    </w:p>
    <w:p w14:paraId="5CC13AA2" w14:textId="63568784" w:rsidR="002E404D" w:rsidRPr="00F903D2" w:rsidRDefault="002E404D" w:rsidP="005D280E">
      <w:pPr>
        <w:rPr>
          <w:rFonts w:asciiTheme="majorHAnsi" w:hAnsiTheme="majorHAnsi" w:cstheme="majorHAnsi"/>
          <w:b/>
          <w:sz w:val="24"/>
        </w:rPr>
      </w:pPr>
      <w:r w:rsidRPr="00F903D2">
        <w:rPr>
          <w:rFonts w:asciiTheme="majorHAnsi" w:hAnsiTheme="majorHAnsi" w:cstheme="majorHAnsi"/>
          <w:b/>
          <w:sz w:val="24"/>
        </w:rPr>
        <w:t>1</w:t>
      </w:r>
      <w:r w:rsidR="00965C40" w:rsidRPr="00F903D2">
        <w:rPr>
          <w:rFonts w:asciiTheme="majorHAnsi" w:hAnsiTheme="majorHAnsi" w:cstheme="majorHAnsi"/>
          <w:b/>
          <w:sz w:val="24"/>
        </w:rPr>
        <w:t>1</w:t>
      </w:r>
      <w:r w:rsidRPr="00F903D2">
        <w:rPr>
          <w:rFonts w:asciiTheme="majorHAnsi" w:hAnsiTheme="majorHAnsi" w:cstheme="majorHAnsi"/>
          <w:b/>
          <w:sz w:val="24"/>
        </w:rPr>
        <w:t xml:space="preserve">. </w:t>
      </w:r>
      <w:r w:rsidRPr="00F903D2">
        <w:rPr>
          <w:rFonts w:asciiTheme="majorHAnsi" w:hAnsiTheme="majorHAnsi" w:cstheme="majorHAnsi"/>
          <w:b/>
          <w:sz w:val="24"/>
        </w:rPr>
        <w:tab/>
        <w:t>Invoice details</w:t>
      </w:r>
    </w:p>
    <w:p w14:paraId="7BF34964" w14:textId="6B848FAF" w:rsidR="002E404D" w:rsidRPr="00C6459C" w:rsidRDefault="002E404D" w:rsidP="005D280E">
      <w:pPr>
        <w:rPr>
          <w:rFonts w:asciiTheme="majorHAnsi" w:hAnsiTheme="majorHAnsi" w:cstheme="majorHAnsi"/>
        </w:rPr>
      </w:pPr>
      <w:r w:rsidRPr="00C6459C">
        <w:rPr>
          <w:rFonts w:asciiTheme="majorHAnsi" w:hAnsiTheme="majorHAnsi" w:cstheme="majorHAnsi"/>
        </w:rPr>
        <w:t>1</w:t>
      </w:r>
      <w:r w:rsidR="00965C40" w:rsidRPr="00C6459C">
        <w:rPr>
          <w:rFonts w:asciiTheme="majorHAnsi" w:hAnsiTheme="majorHAnsi" w:cstheme="majorHAnsi"/>
        </w:rPr>
        <w:t>1</w:t>
      </w:r>
      <w:r w:rsidRPr="00C6459C">
        <w:rPr>
          <w:rFonts w:asciiTheme="majorHAnsi" w:hAnsiTheme="majorHAnsi" w:cstheme="majorHAnsi"/>
        </w:rPr>
        <w:t>.1</w:t>
      </w:r>
      <w:r w:rsidRPr="00C6459C">
        <w:rPr>
          <w:rFonts w:asciiTheme="majorHAnsi" w:hAnsiTheme="majorHAnsi" w:cstheme="majorHAnsi"/>
        </w:rPr>
        <w:tab/>
        <w:t xml:space="preserve">Please note that </w:t>
      </w:r>
      <w:r w:rsidR="005A1D07" w:rsidRPr="00C6459C">
        <w:rPr>
          <w:rFonts w:asciiTheme="majorHAnsi" w:hAnsiTheme="majorHAnsi" w:cstheme="majorHAnsi"/>
        </w:rPr>
        <w:t>the</w:t>
      </w:r>
      <w:r w:rsidRPr="00C6459C">
        <w:rPr>
          <w:rFonts w:asciiTheme="majorHAnsi" w:hAnsiTheme="majorHAnsi" w:cstheme="majorHAnsi"/>
        </w:rPr>
        <w:t xml:space="preserve"> Invoice for the APC will be sent by email. </w:t>
      </w:r>
    </w:p>
    <w:p w14:paraId="3F537ACA" w14:textId="77777777" w:rsidR="002E404D" w:rsidRPr="00C6459C" w:rsidRDefault="002E404D" w:rsidP="005D280E">
      <w:pPr>
        <w:rPr>
          <w:rFonts w:asciiTheme="majorHAnsi" w:hAnsiTheme="majorHAnsi" w:cstheme="majorHAnsi"/>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4"/>
        <w:gridCol w:w="4578"/>
      </w:tblGrid>
      <w:tr w:rsidR="002E404D" w:rsidRPr="00C6459C" w14:paraId="388B3AE6" w14:textId="77777777" w:rsidTr="00F97397">
        <w:trPr>
          <w:trHeight w:val="725"/>
        </w:trPr>
        <w:tc>
          <w:tcPr>
            <w:tcW w:w="4786" w:type="dxa"/>
            <w:vAlign w:val="center"/>
          </w:tcPr>
          <w:p w14:paraId="009A5BCC" w14:textId="7168B5BE" w:rsidR="002E404D" w:rsidRPr="00C6459C" w:rsidRDefault="00F97397" w:rsidP="005D280E">
            <w:pPr>
              <w:rPr>
                <w:rFonts w:asciiTheme="majorHAnsi" w:hAnsiTheme="majorHAnsi" w:cstheme="majorHAnsi"/>
              </w:rPr>
            </w:pPr>
            <w:r w:rsidRPr="00C6459C">
              <w:rPr>
                <w:rFonts w:asciiTheme="majorHAnsi" w:hAnsiTheme="majorHAnsi" w:cstheme="majorHAnsi"/>
              </w:rPr>
              <w:t>Name and email address of person to whom the invoice should be sent</w:t>
            </w:r>
          </w:p>
        </w:tc>
        <w:tc>
          <w:tcPr>
            <w:tcW w:w="4702" w:type="dxa"/>
            <w:vAlign w:val="center"/>
          </w:tcPr>
          <w:p w14:paraId="3CC04E5E" w14:textId="2AEF96EB" w:rsidR="002E404D" w:rsidRPr="00C6459C" w:rsidRDefault="002E404D" w:rsidP="005D280E">
            <w:pPr>
              <w:rPr>
                <w:rFonts w:asciiTheme="majorHAnsi" w:hAnsiTheme="majorHAnsi" w:cstheme="majorHAnsi"/>
              </w:rPr>
            </w:pPr>
          </w:p>
        </w:tc>
      </w:tr>
      <w:tr w:rsidR="00F97397" w:rsidRPr="00C6459C" w14:paraId="13AEDDD1" w14:textId="77777777" w:rsidTr="00F97397">
        <w:trPr>
          <w:trHeight w:val="725"/>
        </w:trPr>
        <w:tc>
          <w:tcPr>
            <w:tcW w:w="4786" w:type="dxa"/>
            <w:vAlign w:val="center"/>
          </w:tcPr>
          <w:p w14:paraId="47D7EC3C" w14:textId="46C5C882" w:rsidR="00F97397" w:rsidRPr="00C6459C" w:rsidRDefault="00F97397" w:rsidP="005D280E">
            <w:pPr>
              <w:rPr>
                <w:rFonts w:asciiTheme="majorHAnsi" w:hAnsiTheme="majorHAnsi" w:cstheme="majorHAnsi"/>
              </w:rPr>
            </w:pPr>
            <w:r w:rsidRPr="00C6459C">
              <w:rPr>
                <w:rFonts w:asciiTheme="majorHAnsi" w:hAnsiTheme="majorHAnsi" w:cstheme="majorHAnsi"/>
              </w:rPr>
              <w:t>Billing name (individual, institution or company)</w:t>
            </w:r>
          </w:p>
        </w:tc>
        <w:tc>
          <w:tcPr>
            <w:tcW w:w="4702" w:type="dxa"/>
            <w:vAlign w:val="center"/>
          </w:tcPr>
          <w:p w14:paraId="418E85C6" w14:textId="77777777" w:rsidR="00F97397" w:rsidRPr="00C6459C" w:rsidRDefault="00F97397" w:rsidP="005D280E">
            <w:pPr>
              <w:rPr>
                <w:rFonts w:asciiTheme="majorHAnsi" w:hAnsiTheme="majorHAnsi" w:cstheme="majorHAnsi"/>
              </w:rPr>
            </w:pPr>
          </w:p>
        </w:tc>
      </w:tr>
      <w:tr w:rsidR="002E404D" w:rsidRPr="00C6459C" w14:paraId="5E20BDAB" w14:textId="77777777" w:rsidTr="00F97397">
        <w:trPr>
          <w:trHeight w:val="725"/>
        </w:trPr>
        <w:tc>
          <w:tcPr>
            <w:tcW w:w="4786" w:type="dxa"/>
            <w:vAlign w:val="center"/>
          </w:tcPr>
          <w:p w14:paraId="6CF0A9BC"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address line 1</w:t>
            </w:r>
          </w:p>
        </w:tc>
        <w:tc>
          <w:tcPr>
            <w:tcW w:w="4702" w:type="dxa"/>
            <w:vAlign w:val="center"/>
          </w:tcPr>
          <w:p w14:paraId="67AC7566" w14:textId="447D6D31" w:rsidR="002E404D" w:rsidRPr="00C6459C" w:rsidRDefault="002E404D" w:rsidP="005D280E">
            <w:pPr>
              <w:rPr>
                <w:rFonts w:asciiTheme="majorHAnsi" w:hAnsiTheme="majorHAnsi" w:cstheme="majorHAnsi"/>
              </w:rPr>
            </w:pPr>
          </w:p>
        </w:tc>
      </w:tr>
      <w:tr w:rsidR="002E404D" w:rsidRPr="00C6459C" w14:paraId="6D261CD2" w14:textId="77777777" w:rsidTr="00F97397">
        <w:trPr>
          <w:trHeight w:val="725"/>
        </w:trPr>
        <w:tc>
          <w:tcPr>
            <w:tcW w:w="4786" w:type="dxa"/>
            <w:vAlign w:val="center"/>
          </w:tcPr>
          <w:p w14:paraId="29192D60"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address line 2</w:t>
            </w:r>
          </w:p>
        </w:tc>
        <w:tc>
          <w:tcPr>
            <w:tcW w:w="4702" w:type="dxa"/>
            <w:vAlign w:val="center"/>
          </w:tcPr>
          <w:p w14:paraId="45EE9710" w14:textId="1AD2D701" w:rsidR="002E404D" w:rsidRPr="00C6459C" w:rsidRDefault="002E404D" w:rsidP="005D280E">
            <w:pPr>
              <w:rPr>
                <w:rFonts w:asciiTheme="majorHAnsi" w:hAnsiTheme="majorHAnsi" w:cstheme="majorHAnsi"/>
              </w:rPr>
            </w:pPr>
          </w:p>
        </w:tc>
      </w:tr>
      <w:tr w:rsidR="002E404D" w:rsidRPr="00C6459C" w14:paraId="2EF0EE67" w14:textId="77777777" w:rsidTr="00F97397">
        <w:trPr>
          <w:trHeight w:val="725"/>
        </w:trPr>
        <w:tc>
          <w:tcPr>
            <w:tcW w:w="4786" w:type="dxa"/>
            <w:vAlign w:val="center"/>
          </w:tcPr>
          <w:p w14:paraId="100811A2"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town/city</w:t>
            </w:r>
          </w:p>
        </w:tc>
        <w:tc>
          <w:tcPr>
            <w:tcW w:w="4702" w:type="dxa"/>
            <w:vAlign w:val="center"/>
          </w:tcPr>
          <w:p w14:paraId="20992A1A" w14:textId="258F11EA" w:rsidR="002E404D" w:rsidRPr="00C6459C" w:rsidRDefault="002E404D" w:rsidP="005D280E">
            <w:pPr>
              <w:rPr>
                <w:rFonts w:asciiTheme="majorHAnsi" w:hAnsiTheme="majorHAnsi" w:cstheme="majorHAnsi"/>
              </w:rPr>
            </w:pPr>
          </w:p>
        </w:tc>
      </w:tr>
      <w:tr w:rsidR="002E404D" w:rsidRPr="00C6459C" w14:paraId="45EF5701" w14:textId="77777777" w:rsidTr="00F97397">
        <w:trPr>
          <w:trHeight w:val="725"/>
        </w:trPr>
        <w:tc>
          <w:tcPr>
            <w:tcW w:w="4786" w:type="dxa"/>
            <w:vAlign w:val="center"/>
          </w:tcPr>
          <w:p w14:paraId="6BF6BFC7"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ZIP/Postal code</w:t>
            </w:r>
          </w:p>
        </w:tc>
        <w:tc>
          <w:tcPr>
            <w:tcW w:w="4702" w:type="dxa"/>
            <w:vAlign w:val="center"/>
          </w:tcPr>
          <w:p w14:paraId="742837BE" w14:textId="7CAEFB98" w:rsidR="002E404D" w:rsidRPr="00C6459C" w:rsidRDefault="002E404D" w:rsidP="005D280E">
            <w:pPr>
              <w:rPr>
                <w:rFonts w:asciiTheme="majorHAnsi" w:hAnsiTheme="majorHAnsi" w:cstheme="majorHAnsi"/>
              </w:rPr>
            </w:pPr>
          </w:p>
        </w:tc>
      </w:tr>
      <w:tr w:rsidR="002E404D" w:rsidRPr="00C6459C" w14:paraId="327A0B8C" w14:textId="77777777" w:rsidTr="00F97397">
        <w:trPr>
          <w:trHeight w:val="725"/>
        </w:trPr>
        <w:tc>
          <w:tcPr>
            <w:tcW w:w="4786" w:type="dxa"/>
            <w:vAlign w:val="center"/>
          </w:tcPr>
          <w:p w14:paraId="09E99942"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country</w:t>
            </w:r>
          </w:p>
        </w:tc>
        <w:tc>
          <w:tcPr>
            <w:tcW w:w="4702" w:type="dxa"/>
            <w:vAlign w:val="center"/>
          </w:tcPr>
          <w:p w14:paraId="61A92EEC" w14:textId="5FF70242" w:rsidR="002E404D" w:rsidRPr="00C6459C" w:rsidRDefault="002E404D" w:rsidP="005D280E">
            <w:pPr>
              <w:rPr>
                <w:rFonts w:asciiTheme="majorHAnsi" w:hAnsiTheme="majorHAnsi" w:cstheme="majorHAnsi"/>
              </w:rPr>
            </w:pPr>
          </w:p>
        </w:tc>
      </w:tr>
      <w:tr w:rsidR="002E404D" w:rsidRPr="00C6459C" w14:paraId="6F900893" w14:textId="77777777" w:rsidTr="00F97397">
        <w:trPr>
          <w:trHeight w:val="725"/>
        </w:trPr>
        <w:tc>
          <w:tcPr>
            <w:tcW w:w="4786" w:type="dxa"/>
            <w:vAlign w:val="center"/>
          </w:tcPr>
          <w:p w14:paraId="18356F66" w14:textId="77777777" w:rsidR="00F97397" w:rsidRPr="00C6459C" w:rsidRDefault="00F97397" w:rsidP="005D280E">
            <w:pPr>
              <w:rPr>
                <w:rFonts w:asciiTheme="majorHAnsi" w:hAnsiTheme="majorHAnsi" w:cstheme="majorHAnsi"/>
              </w:rPr>
            </w:pPr>
            <w:r w:rsidRPr="00C6459C">
              <w:rPr>
                <w:rFonts w:asciiTheme="majorHAnsi" w:hAnsiTheme="majorHAnsi" w:cstheme="majorHAnsi"/>
              </w:rPr>
              <w:t>Purchase</w:t>
            </w:r>
            <w:r w:rsidR="002E404D" w:rsidRPr="00C6459C">
              <w:rPr>
                <w:rFonts w:asciiTheme="majorHAnsi" w:hAnsiTheme="majorHAnsi" w:cstheme="majorHAnsi"/>
              </w:rPr>
              <w:t xml:space="preserve"> order number </w:t>
            </w:r>
          </w:p>
          <w:p w14:paraId="0F19BE59" w14:textId="61223702" w:rsidR="002E404D" w:rsidRPr="00C6459C" w:rsidRDefault="002E404D" w:rsidP="005D280E">
            <w:pPr>
              <w:rPr>
                <w:rFonts w:asciiTheme="majorHAnsi" w:hAnsiTheme="majorHAnsi" w:cstheme="majorHAnsi"/>
              </w:rPr>
            </w:pPr>
          </w:p>
        </w:tc>
        <w:tc>
          <w:tcPr>
            <w:tcW w:w="4702" w:type="dxa"/>
            <w:vAlign w:val="center"/>
          </w:tcPr>
          <w:p w14:paraId="69A8108E" w14:textId="221E8A8D" w:rsidR="002E404D" w:rsidRPr="00C6459C" w:rsidRDefault="002E404D" w:rsidP="005D280E">
            <w:pPr>
              <w:rPr>
                <w:rFonts w:asciiTheme="majorHAnsi" w:hAnsiTheme="majorHAnsi" w:cstheme="majorHAnsi"/>
              </w:rPr>
            </w:pPr>
          </w:p>
        </w:tc>
      </w:tr>
    </w:tbl>
    <w:p w14:paraId="03A5EC50" w14:textId="77777777" w:rsidR="002E404D" w:rsidRPr="00C6459C" w:rsidRDefault="002E404D" w:rsidP="005D280E">
      <w:pPr>
        <w:rPr>
          <w:rFonts w:asciiTheme="majorHAnsi" w:hAnsiTheme="majorHAnsi" w:cstheme="majorHAnsi"/>
        </w:rPr>
      </w:pPr>
    </w:p>
    <w:p w14:paraId="0F6764C0" w14:textId="3E61B6BD" w:rsidR="00965C40" w:rsidRPr="00C6459C" w:rsidRDefault="00965C40" w:rsidP="005D280E">
      <w:pPr>
        <w:rPr>
          <w:rFonts w:asciiTheme="majorHAnsi" w:hAnsiTheme="majorHAnsi" w:cstheme="majorHAnsi"/>
        </w:rPr>
      </w:pPr>
    </w:p>
    <w:p w14:paraId="0C90C942" w14:textId="4361DC8E" w:rsidR="005A1D07" w:rsidRPr="002D5869" w:rsidRDefault="00965C40" w:rsidP="005D280E">
      <w:pPr>
        <w:rPr>
          <w:rFonts w:asciiTheme="majorHAnsi" w:hAnsiTheme="majorHAnsi" w:cstheme="majorHAnsi"/>
          <w:b/>
          <w:sz w:val="24"/>
        </w:rPr>
      </w:pPr>
      <w:r w:rsidRPr="002D5869">
        <w:rPr>
          <w:rFonts w:asciiTheme="majorHAnsi" w:hAnsiTheme="majorHAnsi" w:cstheme="majorHAnsi"/>
          <w:b/>
          <w:sz w:val="24"/>
        </w:rPr>
        <w:t>12</w:t>
      </w:r>
      <w:r w:rsidR="005A1D07" w:rsidRPr="002D5869">
        <w:rPr>
          <w:rFonts w:asciiTheme="majorHAnsi" w:hAnsiTheme="majorHAnsi" w:cstheme="majorHAnsi"/>
          <w:b/>
          <w:sz w:val="24"/>
        </w:rPr>
        <w:t>.</w:t>
      </w:r>
      <w:r w:rsidR="005A1D07" w:rsidRPr="002D5869">
        <w:rPr>
          <w:rFonts w:asciiTheme="majorHAnsi" w:hAnsiTheme="majorHAnsi" w:cstheme="majorHAnsi"/>
          <w:b/>
          <w:sz w:val="24"/>
        </w:rPr>
        <w:tab/>
        <w:t>Acceptance of these terms</w:t>
      </w:r>
      <w:r w:rsidR="00ED46DA" w:rsidRPr="002D5869">
        <w:rPr>
          <w:rFonts w:asciiTheme="majorHAnsi" w:hAnsiTheme="majorHAnsi" w:cstheme="majorHAnsi"/>
          <w:b/>
          <w:sz w:val="24"/>
        </w:rPr>
        <w:t xml:space="preserve"> on behalf of authors listed in the submitted manuscript</w:t>
      </w:r>
    </w:p>
    <w:p w14:paraId="2985A299" w14:textId="4FCD821E" w:rsidR="002E404D" w:rsidRPr="00C6459C" w:rsidRDefault="00965C40" w:rsidP="005D280E">
      <w:pPr>
        <w:rPr>
          <w:rFonts w:asciiTheme="majorHAnsi" w:hAnsiTheme="majorHAnsi" w:cstheme="majorHAnsi"/>
        </w:rPr>
      </w:pPr>
      <w:r w:rsidRPr="00C6459C">
        <w:rPr>
          <w:rFonts w:asciiTheme="majorHAnsi" w:hAnsiTheme="majorHAnsi" w:cstheme="majorHAnsi"/>
        </w:rPr>
        <w:t>12</w:t>
      </w:r>
      <w:r w:rsidR="005A1D07" w:rsidRPr="00C6459C">
        <w:rPr>
          <w:rFonts w:asciiTheme="majorHAnsi" w:hAnsiTheme="majorHAnsi" w:cstheme="majorHAnsi"/>
        </w:rPr>
        <w:t>.1</w:t>
      </w:r>
      <w:r w:rsidR="005A1D07" w:rsidRPr="00C6459C">
        <w:rPr>
          <w:rFonts w:asciiTheme="majorHAnsi" w:hAnsiTheme="majorHAnsi" w:cstheme="majorHAnsi"/>
        </w:rPr>
        <w:tab/>
        <w:t xml:space="preserve">Please add your name </w:t>
      </w:r>
      <w:r w:rsidR="00C2597A" w:rsidRPr="00C6459C">
        <w:rPr>
          <w:rFonts w:asciiTheme="majorHAnsi" w:hAnsiTheme="majorHAnsi" w:cstheme="majorHAnsi"/>
        </w:rPr>
        <w:t>here</w:t>
      </w:r>
      <w:r w:rsidR="002E404D" w:rsidRPr="00C6459C">
        <w:rPr>
          <w:rFonts w:asciiTheme="majorHAnsi" w:hAnsiTheme="majorHAnsi" w:cstheme="majorHAnsi"/>
        </w:rPr>
        <w:t xml:space="preserve"> to indicate that you have </w:t>
      </w:r>
      <w:r w:rsidR="00C80121" w:rsidRPr="00C6459C">
        <w:rPr>
          <w:rFonts w:asciiTheme="majorHAnsi" w:hAnsiTheme="majorHAnsi" w:cstheme="majorHAnsi"/>
        </w:rPr>
        <w:t xml:space="preserve">read and agree to the contents this </w:t>
      </w:r>
      <w:r w:rsidR="002E404D" w:rsidRPr="00C6459C">
        <w:rPr>
          <w:rFonts w:asciiTheme="majorHAnsi" w:hAnsiTheme="majorHAnsi" w:cstheme="majorHAnsi"/>
        </w:rPr>
        <w:t>the form.</w:t>
      </w:r>
    </w:p>
    <w:p w14:paraId="06BB9536" w14:textId="7C100B58" w:rsidR="005A1D07" w:rsidRDefault="005A1D07" w:rsidP="005D280E">
      <w:pPr>
        <w:rPr>
          <w:rFonts w:asciiTheme="majorHAnsi" w:hAnsiTheme="majorHAnsi" w:cstheme="majorHAnsi"/>
        </w:rPr>
      </w:pPr>
    </w:p>
    <w:p w14:paraId="0E903B76" w14:textId="77777777" w:rsidR="008043D4" w:rsidRPr="00C6459C" w:rsidRDefault="008043D4" w:rsidP="005D280E">
      <w:pPr>
        <w:rPr>
          <w:rFonts w:asciiTheme="majorHAnsi" w:hAnsiTheme="majorHAnsi" w:cstheme="majorHAnsi"/>
        </w:rPr>
      </w:pPr>
    </w:p>
    <w:p w14:paraId="6557F2FC" w14:textId="1A05A912" w:rsidR="0014107D" w:rsidRPr="00C6459C" w:rsidRDefault="005A1D07" w:rsidP="005D280E">
      <w:pPr>
        <w:rPr>
          <w:rFonts w:asciiTheme="majorHAnsi" w:hAnsiTheme="majorHAnsi" w:cstheme="majorHAnsi"/>
        </w:rPr>
      </w:pPr>
      <w:r w:rsidRPr="00C6459C">
        <w:rPr>
          <w:rFonts w:asciiTheme="majorHAnsi" w:hAnsiTheme="majorHAnsi" w:cstheme="majorHAnsi"/>
        </w:rPr>
        <w:t>1</w:t>
      </w:r>
      <w:r w:rsidR="00F97397" w:rsidRPr="00C6459C">
        <w:rPr>
          <w:rFonts w:asciiTheme="majorHAnsi" w:hAnsiTheme="majorHAnsi" w:cstheme="majorHAnsi"/>
        </w:rPr>
        <w:t>2</w:t>
      </w:r>
      <w:r w:rsidRPr="00C6459C">
        <w:rPr>
          <w:rFonts w:asciiTheme="majorHAnsi" w:hAnsiTheme="majorHAnsi" w:cstheme="majorHAnsi"/>
        </w:rPr>
        <w:t>.2</w:t>
      </w:r>
      <w:r w:rsidRPr="00C6459C">
        <w:rPr>
          <w:rFonts w:asciiTheme="majorHAnsi" w:hAnsiTheme="majorHAnsi" w:cstheme="majorHAnsi"/>
        </w:rPr>
        <w:tab/>
      </w:r>
      <w:r w:rsidR="002E404D" w:rsidRPr="00C6459C">
        <w:rPr>
          <w:rFonts w:asciiTheme="majorHAnsi" w:hAnsiTheme="majorHAnsi" w:cstheme="majorHAnsi"/>
        </w:rPr>
        <w:t>Date:</w:t>
      </w:r>
      <w:r w:rsidR="00641ED2" w:rsidRPr="00C6459C">
        <w:rPr>
          <w:rFonts w:asciiTheme="majorHAnsi" w:hAnsiTheme="majorHAnsi" w:cstheme="majorHAnsi"/>
        </w:rPr>
        <w:t xml:space="preserve"> </w:t>
      </w:r>
    </w:p>
    <w:p w14:paraId="26E3272C" w14:textId="460E784B" w:rsidR="00965C40" w:rsidRDefault="00965C40" w:rsidP="005D280E">
      <w:pPr>
        <w:rPr>
          <w:rFonts w:asciiTheme="majorHAnsi" w:hAnsiTheme="majorHAnsi" w:cstheme="majorHAnsi"/>
        </w:rPr>
      </w:pPr>
    </w:p>
    <w:p w14:paraId="3429A712" w14:textId="3CFB1E81" w:rsidR="00623002" w:rsidRDefault="00623002" w:rsidP="005D280E">
      <w:pPr>
        <w:rPr>
          <w:rFonts w:asciiTheme="majorHAnsi" w:hAnsiTheme="majorHAnsi" w:cstheme="majorHAnsi"/>
        </w:rPr>
      </w:pPr>
    </w:p>
    <w:p w14:paraId="08CE00DA" w14:textId="62035155" w:rsidR="00623002" w:rsidRDefault="00623002" w:rsidP="005D280E">
      <w:pPr>
        <w:rPr>
          <w:rFonts w:asciiTheme="majorHAnsi" w:hAnsiTheme="majorHAnsi" w:cstheme="majorHAnsi"/>
        </w:rPr>
      </w:pPr>
    </w:p>
    <w:p w14:paraId="3454152D" w14:textId="77777777" w:rsidR="00623002" w:rsidRPr="00C6459C" w:rsidRDefault="00623002" w:rsidP="005D280E">
      <w:pPr>
        <w:rPr>
          <w:rFonts w:asciiTheme="majorHAnsi" w:hAnsiTheme="majorHAnsi" w:cstheme="majorHAnsi"/>
        </w:rPr>
      </w:pPr>
    </w:p>
    <w:p w14:paraId="7A8B2682" w14:textId="77777777" w:rsidR="004F11AE" w:rsidRDefault="004F11AE">
      <w:pPr>
        <w:rPr>
          <w:rFonts w:asciiTheme="majorHAnsi" w:hAnsiTheme="majorHAnsi" w:cstheme="majorHAnsi"/>
          <w:b/>
          <w:bCs/>
          <w:sz w:val="24"/>
        </w:rPr>
      </w:pPr>
      <w:r>
        <w:rPr>
          <w:rFonts w:asciiTheme="majorHAnsi" w:hAnsiTheme="majorHAnsi" w:cstheme="majorHAnsi"/>
          <w:b/>
          <w:bCs/>
          <w:sz w:val="24"/>
        </w:rPr>
        <w:br w:type="page"/>
      </w:r>
    </w:p>
    <w:p w14:paraId="73629255" w14:textId="45AC3572" w:rsidR="00965C40" w:rsidRPr="00623002" w:rsidRDefault="00965C40" w:rsidP="00623002">
      <w:pPr>
        <w:rPr>
          <w:rFonts w:asciiTheme="majorHAnsi" w:hAnsiTheme="majorHAnsi" w:cstheme="majorHAnsi"/>
          <w:b/>
          <w:bCs/>
          <w:sz w:val="24"/>
        </w:rPr>
      </w:pPr>
      <w:r w:rsidRPr="00623002">
        <w:rPr>
          <w:rFonts w:asciiTheme="majorHAnsi" w:hAnsiTheme="majorHAnsi" w:cstheme="majorHAnsi"/>
          <w:b/>
          <w:bCs/>
          <w:sz w:val="24"/>
        </w:rPr>
        <w:lastRenderedPageBreak/>
        <w:t>Appendix A – Author list and contact details</w:t>
      </w:r>
    </w:p>
    <w:p w14:paraId="10D11C54" w14:textId="77777777" w:rsidR="00965C40" w:rsidRPr="00C6459C" w:rsidRDefault="00965C40" w:rsidP="005D280E">
      <w:pPr>
        <w:rPr>
          <w:rFonts w:asciiTheme="majorHAnsi" w:hAnsiTheme="majorHAnsi" w:cstheme="majorHAnsi"/>
        </w:rPr>
      </w:pPr>
    </w:p>
    <w:p w14:paraId="6A2F4BF7" w14:textId="08B2D760" w:rsidR="00965C40" w:rsidRPr="00C6459C" w:rsidRDefault="00965C40" w:rsidP="005D280E">
      <w:pPr>
        <w:rPr>
          <w:rFonts w:asciiTheme="majorHAnsi" w:hAnsiTheme="majorHAnsi" w:cstheme="majorHAnsi"/>
        </w:rPr>
      </w:pPr>
      <w:r w:rsidRPr="00C6459C">
        <w:rPr>
          <w:rFonts w:asciiTheme="majorHAnsi" w:hAnsiTheme="majorHAnsi" w:cstheme="majorHAnsi"/>
        </w:rPr>
        <w:t xml:space="preserve">Please kindly note that </w:t>
      </w:r>
      <w:r w:rsidR="00F97397" w:rsidRPr="00C6459C">
        <w:rPr>
          <w:rFonts w:asciiTheme="majorHAnsi" w:hAnsiTheme="majorHAnsi" w:cstheme="majorHAnsi"/>
        </w:rPr>
        <w:t xml:space="preserve">author </w:t>
      </w:r>
      <w:r w:rsidRPr="00C6459C">
        <w:rPr>
          <w:rFonts w:asciiTheme="majorHAnsi" w:hAnsiTheme="majorHAnsi" w:cstheme="majorHAnsi"/>
        </w:rPr>
        <w:t>email addresses</w:t>
      </w:r>
      <w:r w:rsidR="00F97397" w:rsidRPr="00C6459C">
        <w:rPr>
          <w:rFonts w:asciiTheme="majorHAnsi" w:hAnsiTheme="majorHAnsi" w:cstheme="majorHAnsi"/>
        </w:rPr>
        <w:t>es</w:t>
      </w:r>
      <w:r w:rsidRPr="00C6459C">
        <w:rPr>
          <w:rFonts w:asciiTheme="majorHAnsi" w:hAnsiTheme="majorHAnsi" w:cstheme="majorHAnsi"/>
        </w:rPr>
        <w:t xml:space="preserve"> will be added to the Publisher’s database for publication alerts. </w:t>
      </w:r>
      <w:r w:rsidR="00735C3B" w:rsidRPr="00C6459C">
        <w:rPr>
          <w:rFonts w:asciiTheme="majorHAnsi" w:hAnsiTheme="majorHAnsi" w:cstheme="majorHAnsi"/>
        </w:rPr>
        <w:t>Submission is not complete if the table below is not completed.</w:t>
      </w:r>
    </w:p>
    <w:p w14:paraId="09664816" w14:textId="77777777" w:rsidR="00965C40" w:rsidRPr="00C6459C" w:rsidRDefault="00965C40" w:rsidP="005D280E">
      <w:pPr>
        <w:rPr>
          <w:rFonts w:asciiTheme="majorHAnsi" w:hAnsiTheme="majorHAnsi" w:cstheme="majorHAnsi"/>
        </w:rPr>
      </w:pPr>
    </w:p>
    <w:tbl>
      <w:tblPr>
        <w:tblStyle w:val="TableGrid"/>
        <w:tblW w:w="0" w:type="auto"/>
        <w:tblLook w:val="04A0" w:firstRow="1" w:lastRow="0" w:firstColumn="1" w:lastColumn="0" w:noHBand="0" w:noVBand="1"/>
      </w:tblPr>
      <w:tblGrid>
        <w:gridCol w:w="2202"/>
        <w:gridCol w:w="2223"/>
        <w:gridCol w:w="2127"/>
        <w:gridCol w:w="2737"/>
      </w:tblGrid>
      <w:tr w:rsidR="00735C3B" w:rsidRPr="00C6459C" w14:paraId="79354D3D" w14:textId="77777777" w:rsidTr="00735C3B">
        <w:tc>
          <w:tcPr>
            <w:tcW w:w="2235" w:type="dxa"/>
          </w:tcPr>
          <w:p w14:paraId="0834B324" w14:textId="77777777" w:rsidR="00735C3B" w:rsidRPr="00C6459C" w:rsidRDefault="00735C3B" w:rsidP="005D280E">
            <w:pPr>
              <w:rPr>
                <w:rFonts w:asciiTheme="majorHAnsi" w:hAnsiTheme="majorHAnsi" w:cstheme="majorHAnsi"/>
              </w:rPr>
            </w:pPr>
            <w:r w:rsidRPr="00C6459C">
              <w:rPr>
                <w:rFonts w:asciiTheme="majorHAnsi" w:hAnsiTheme="majorHAnsi" w:cstheme="majorHAnsi"/>
              </w:rPr>
              <w:t xml:space="preserve">Title </w:t>
            </w:r>
          </w:p>
          <w:p w14:paraId="6E3AE77A" w14:textId="464FA834" w:rsidR="00735C3B" w:rsidRPr="00C6459C" w:rsidRDefault="00735C3B" w:rsidP="005D280E">
            <w:pPr>
              <w:rPr>
                <w:rFonts w:asciiTheme="majorHAnsi" w:hAnsiTheme="majorHAnsi" w:cstheme="majorHAnsi"/>
                <w:b/>
              </w:rPr>
            </w:pPr>
            <w:r w:rsidRPr="00C6459C">
              <w:rPr>
                <w:rFonts w:asciiTheme="majorHAnsi" w:hAnsiTheme="majorHAnsi" w:cstheme="majorHAnsi"/>
              </w:rPr>
              <w:t>(</w:t>
            </w:r>
            <w:r w:rsidR="00C2597A" w:rsidRPr="00C6459C">
              <w:rPr>
                <w:rFonts w:asciiTheme="majorHAnsi" w:hAnsiTheme="majorHAnsi" w:cstheme="majorHAnsi"/>
              </w:rPr>
              <w:t xml:space="preserve">Dr, </w:t>
            </w:r>
            <w:r w:rsidRPr="00C6459C">
              <w:rPr>
                <w:rFonts w:asciiTheme="majorHAnsi" w:hAnsiTheme="majorHAnsi" w:cstheme="majorHAnsi"/>
              </w:rPr>
              <w:t>Mr, Mrs, Ms, Professor, Other)</w:t>
            </w:r>
          </w:p>
        </w:tc>
        <w:tc>
          <w:tcPr>
            <w:tcW w:w="2268" w:type="dxa"/>
          </w:tcPr>
          <w:p w14:paraId="2C072721" w14:textId="0BD796EE" w:rsidR="00735C3B" w:rsidRPr="00C6459C" w:rsidRDefault="00735C3B" w:rsidP="005D280E">
            <w:pPr>
              <w:rPr>
                <w:rFonts w:asciiTheme="majorHAnsi" w:hAnsiTheme="majorHAnsi" w:cstheme="majorHAnsi"/>
              </w:rPr>
            </w:pPr>
            <w:r w:rsidRPr="00C6459C">
              <w:rPr>
                <w:rFonts w:asciiTheme="majorHAnsi" w:hAnsiTheme="majorHAnsi" w:cstheme="majorHAnsi"/>
              </w:rPr>
              <w:t>First name</w:t>
            </w:r>
          </w:p>
        </w:tc>
        <w:tc>
          <w:tcPr>
            <w:tcW w:w="2169" w:type="dxa"/>
          </w:tcPr>
          <w:p w14:paraId="02EB38D9" w14:textId="68C5D2CB" w:rsidR="00735C3B" w:rsidRPr="00C6459C" w:rsidRDefault="00735C3B" w:rsidP="005D280E">
            <w:pPr>
              <w:rPr>
                <w:rFonts w:asciiTheme="majorHAnsi" w:hAnsiTheme="majorHAnsi" w:cstheme="majorHAnsi"/>
              </w:rPr>
            </w:pPr>
            <w:r w:rsidRPr="00C6459C">
              <w:rPr>
                <w:rFonts w:asciiTheme="majorHAnsi" w:hAnsiTheme="majorHAnsi" w:cstheme="majorHAnsi"/>
              </w:rPr>
              <w:t>Last name</w:t>
            </w:r>
          </w:p>
        </w:tc>
        <w:tc>
          <w:tcPr>
            <w:tcW w:w="2792" w:type="dxa"/>
          </w:tcPr>
          <w:p w14:paraId="64CF2117" w14:textId="74E150F2" w:rsidR="00735C3B" w:rsidRPr="00C6459C" w:rsidRDefault="00735C3B" w:rsidP="005D280E">
            <w:pPr>
              <w:rPr>
                <w:rFonts w:asciiTheme="majorHAnsi" w:hAnsiTheme="majorHAnsi" w:cstheme="majorHAnsi"/>
              </w:rPr>
            </w:pPr>
            <w:r w:rsidRPr="00C6459C">
              <w:rPr>
                <w:rFonts w:asciiTheme="majorHAnsi" w:hAnsiTheme="majorHAnsi" w:cstheme="majorHAnsi"/>
              </w:rPr>
              <w:t>Email address</w:t>
            </w:r>
          </w:p>
        </w:tc>
      </w:tr>
      <w:tr w:rsidR="00735C3B" w:rsidRPr="00C6459C" w14:paraId="33B5A487" w14:textId="77777777" w:rsidTr="00735C3B">
        <w:tc>
          <w:tcPr>
            <w:tcW w:w="2235" w:type="dxa"/>
          </w:tcPr>
          <w:p w14:paraId="0CE10DDB" w14:textId="7E839C93" w:rsidR="00735C3B" w:rsidRPr="00C6459C" w:rsidRDefault="00735C3B" w:rsidP="005D280E">
            <w:pPr>
              <w:rPr>
                <w:rFonts w:asciiTheme="majorHAnsi" w:hAnsiTheme="majorHAnsi" w:cstheme="majorHAnsi"/>
              </w:rPr>
            </w:pPr>
          </w:p>
        </w:tc>
        <w:tc>
          <w:tcPr>
            <w:tcW w:w="2268" w:type="dxa"/>
          </w:tcPr>
          <w:p w14:paraId="03CCBB9E" w14:textId="1C46F369" w:rsidR="00735C3B" w:rsidRPr="00C6459C" w:rsidRDefault="00735C3B" w:rsidP="005D280E">
            <w:pPr>
              <w:rPr>
                <w:rFonts w:asciiTheme="majorHAnsi" w:hAnsiTheme="majorHAnsi" w:cstheme="majorHAnsi"/>
              </w:rPr>
            </w:pPr>
          </w:p>
        </w:tc>
        <w:tc>
          <w:tcPr>
            <w:tcW w:w="2169" w:type="dxa"/>
          </w:tcPr>
          <w:p w14:paraId="69FA0E19" w14:textId="68F4B771" w:rsidR="00735C3B" w:rsidRPr="00C6459C" w:rsidRDefault="00735C3B" w:rsidP="005D280E">
            <w:pPr>
              <w:rPr>
                <w:rFonts w:asciiTheme="majorHAnsi" w:hAnsiTheme="majorHAnsi" w:cstheme="majorHAnsi"/>
              </w:rPr>
            </w:pPr>
          </w:p>
        </w:tc>
        <w:tc>
          <w:tcPr>
            <w:tcW w:w="2792" w:type="dxa"/>
          </w:tcPr>
          <w:p w14:paraId="30DD453B" w14:textId="51466A46" w:rsidR="00735C3B" w:rsidRPr="00C6459C" w:rsidRDefault="00735C3B" w:rsidP="005D280E">
            <w:pPr>
              <w:rPr>
                <w:rFonts w:asciiTheme="majorHAnsi" w:hAnsiTheme="majorHAnsi" w:cstheme="majorHAnsi"/>
              </w:rPr>
            </w:pPr>
          </w:p>
        </w:tc>
      </w:tr>
      <w:tr w:rsidR="00735C3B" w:rsidRPr="00C6459C" w14:paraId="22DA5679" w14:textId="77777777" w:rsidTr="00735C3B">
        <w:tc>
          <w:tcPr>
            <w:tcW w:w="2235" w:type="dxa"/>
          </w:tcPr>
          <w:p w14:paraId="5A759C71" w14:textId="1A1ABE19" w:rsidR="00735C3B" w:rsidRPr="00C6459C" w:rsidRDefault="00735C3B" w:rsidP="005D280E">
            <w:pPr>
              <w:rPr>
                <w:rFonts w:asciiTheme="majorHAnsi" w:hAnsiTheme="majorHAnsi" w:cstheme="majorHAnsi"/>
              </w:rPr>
            </w:pPr>
          </w:p>
        </w:tc>
        <w:tc>
          <w:tcPr>
            <w:tcW w:w="2268" w:type="dxa"/>
          </w:tcPr>
          <w:p w14:paraId="064D60B6" w14:textId="4BC694CA" w:rsidR="00735C3B" w:rsidRPr="00C6459C" w:rsidRDefault="00735C3B" w:rsidP="005D280E">
            <w:pPr>
              <w:rPr>
                <w:rFonts w:asciiTheme="majorHAnsi" w:hAnsiTheme="majorHAnsi" w:cstheme="majorHAnsi"/>
              </w:rPr>
            </w:pPr>
          </w:p>
        </w:tc>
        <w:tc>
          <w:tcPr>
            <w:tcW w:w="2169" w:type="dxa"/>
          </w:tcPr>
          <w:p w14:paraId="2E189B60" w14:textId="0F2E6204" w:rsidR="00735C3B" w:rsidRPr="00C6459C" w:rsidRDefault="00735C3B" w:rsidP="005D280E">
            <w:pPr>
              <w:rPr>
                <w:rFonts w:asciiTheme="majorHAnsi" w:hAnsiTheme="majorHAnsi" w:cstheme="majorHAnsi"/>
              </w:rPr>
            </w:pPr>
          </w:p>
        </w:tc>
        <w:tc>
          <w:tcPr>
            <w:tcW w:w="2792" w:type="dxa"/>
          </w:tcPr>
          <w:p w14:paraId="6CFF8D3D" w14:textId="550F914F" w:rsidR="00735C3B" w:rsidRPr="00C6459C" w:rsidRDefault="00735C3B" w:rsidP="005D280E">
            <w:pPr>
              <w:rPr>
                <w:rFonts w:asciiTheme="majorHAnsi" w:hAnsiTheme="majorHAnsi" w:cstheme="majorHAnsi"/>
              </w:rPr>
            </w:pPr>
          </w:p>
        </w:tc>
      </w:tr>
      <w:tr w:rsidR="00735C3B" w:rsidRPr="00C6459C" w14:paraId="2BE24DA7" w14:textId="77777777" w:rsidTr="00735C3B">
        <w:tc>
          <w:tcPr>
            <w:tcW w:w="2235" w:type="dxa"/>
          </w:tcPr>
          <w:p w14:paraId="2D34166E" w14:textId="0EFB80F4" w:rsidR="00735C3B" w:rsidRPr="00C6459C" w:rsidRDefault="00735C3B" w:rsidP="005D280E">
            <w:pPr>
              <w:rPr>
                <w:rFonts w:asciiTheme="majorHAnsi" w:hAnsiTheme="majorHAnsi" w:cstheme="majorHAnsi"/>
              </w:rPr>
            </w:pPr>
          </w:p>
        </w:tc>
        <w:tc>
          <w:tcPr>
            <w:tcW w:w="2268" w:type="dxa"/>
          </w:tcPr>
          <w:p w14:paraId="1BC37C6F" w14:textId="6EA1AF14" w:rsidR="00735C3B" w:rsidRPr="00C6459C" w:rsidRDefault="00735C3B" w:rsidP="005D280E">
            <w:pPr>
              <w:rPr>
                <w:rFonts w:asciiTheme="majorHAnsi" w:hAnsiTheme="majorHAnsi" w:cstheme="majorHAnsi"/>
              </w:rPr>
            </w:pPr>
          </w:p>
        </w:tc>
        <w:tc>
          <w:tcPr>
            <w:tcW w:w="2169" w:type="dxa"/>
          </w:tcPr>
          <w:p w14:paraId="0025D81D" w14:textId="0172DF84" w:rsidR="00735C3B" w:rsidRPr="00C6459C" w:rsidRDefault="00735C3B" w:rsidP="005D280E">
            <w:pPr>
              <w:rPr>
                <w:rFonts w:asciiTheme="majorHAnsi" w:hAnsiTheme="majorHAnsi" w:cstheme="majorHAnsi"/>
              </w:rPr>
            </w:pPr>
          </w:p>
        </w:tc>
        <w:tc>
          <w:tcPr>
            <w:tcW w:w="2792" w:type="dxa"/>
          </w:tcPr>
          <w:p w14:paraId="424D55D3" w14:textId="5829C24B" w:rsidR="00735C3B" w:rsidRPr="00C6459C" w:rsidRDefault="00735C3B" w:rsidP="005D280E">
            <w:pPr>
              <w:rPr>
                <w:rFonts w:asciiTheme="majorHAnsi" w:hAnsiTheme="majorHAnsi" w:cstheme="majorHAnsi"/>
              </w:rPr>
            </w:pPr>
          </w:p>
        </w:tc>
      </w:tr>
      <w:tr w:rsidR="00735C3B" w:rsidRPr="00C6459C" w14:paraId="2943EB07" w14:textId="77777777" w:rsidTr="00735C3B">
        <w:tc>
          <w:tcPr>
            <w:tcW w:w="2235" w:type="dxa"/>
          </w:tcPr>
          <w:p w14:paraId="23C9DCE1" w14:textId="618EC923" w:rsidR="00735C3B" w:rsidRPr="00C6459C" w:rsidRDefault="00735C3B" w:rsidP="005D280E">
            <w:pPr>
              <w:rPr>
                <w:rFonts w:asciiTheme="majorHAnsi" w:hAnsiTheme="majorHAnsi" w:cstheme="majorHAnsi"/>
              </w:rPr>
            </w:pPr>
          </w:p>
        </w:tc>
        <w:tc>
          <w:tcPr>
            <w:tcW w:w="2268" w:type="dxa"/>
          </w:tcPr>
          <w:p w14:paraId="754586F0" w14:textId="39F45D07" w:rsidR="00735C3B" w:rsidRPr="00C6459C" w:rsidRDefault="00735C3B" w:rsidP="005D280E">
            <w:pPr>
              <w:rPr>
                <w:rFonts w:asciiTheme="majorHAnsi" w:hAnsiTheme="majorHAnsi" w:cstheme="majorHAnsi"/>
              </w:rPr>
            </w:pPr>
          </w:p>
        </w:tc>
        <w:tc>
          <w:tcPr>
            <w:tcW w:w="2169" w:type="dxa"/>
          </w:tcPr>
          <w:p w14:paraId="2D0D3195" w14:textId="2EF576F0" w:rsidR="00735C3B" w:rsidRPr="00C6459C" w:rsidRDefault="00735C3B" w:rsidP="005D280E">
            <w:pPr>
              <w:rPr>
                <w:rFonts w:asciiTheme="majorHAnsi" w:hAnsiTheme="majorHAnsi" w:cstheme="majorHAnsi"/>
              </w:rPr>
            </w:pPr>
          </w:p>
        </w:tc>
        <w:tc>
          <w:tcPr>
            <w:tcW w:w="2792" w:type="dxa"/>
          </w:tcPr>
          <w:p w14:paraId="122B7C15" w14:textId="3DA40392" w:rsidR="00735C3B" w:rsidRPr="00C6459C" w:rsidRDefault="00735C3B" w:rsidP="005D280E">
            <w:pPr>
              <w:rPr>
                <w:rFonts w:asciiTheme="majorHAnsi" w:hAnsiTheme="majorHAnsi" w:cstheme="majorHAnsi"/>
              </w:rPr>
            </w:pPr>
          </w:p>
        </w:tc>
      </w:tr>
      <w:tr w:rsidR="00735C3B" w:rsidRPr="00C6459C" w14:paraId="4D4B8D25" w14:textId="77777777" w:rsidTr="00735C3B">
        <w:tc>
          <w:tcPr>
            <w:tcW w:w="2235" w:type="dxa"/>
          </w:tcPr>
          <w:p w14:paraId="2D9C2444" w14:textId="3DC71BE8" w:rsidR="00735C3B" w:rsidRPr="00C6459C" w:rsidRDefault="00735C3B" w:rsidP="005D280E">
            <w:pPr>
              <w:rPr>
                <w:rFonts w:asciiTheme="majorHAnsi" w:hAnsiTheme="majorHAnsi" w:cstheme="majorHAnsi"/>
              </w:rPr>
            </w:pPr>
          </w:p>
        </w:tc>
        <w:tc>
          <w:tcPr>
            <w:tcW w:w="2268" w:type="dxa"/>
          </w:tcPr>
          <w:p w14:paraId="23754F3F" w14:textId="72E0ED16" w:rsidR="00735C3B" w:rsidRPr="00C6459C" w:rsidRDefault="00735C3B" w:rsidP="005D280E">
            <w:pPr>
              <w:rPr>
                <w:rFonts w:asciiTheme="majorHAnsi" w:hAnsiTheme="majorHAnsi" w:cstheme="majorHAnsi"/>
              </w:rPr>
            </w:pPr>
          </w:p>
        </w:tc>
        <w:tc>
          <w:tcPr>
            <w:tcW w:w="2169" w:type="dxa"/>
          </w:tcPr>
          <w:p w14:paraId="5AAB93B7" w14:textId="19E0A092" w:rsidR="00735C3B" w:rsidRPr="00C6459C" w:rsidRDefault="00735C3B" w:rsidP="005D280E">
            <w:pPr>
              <w:rPr>
                <w:rFonts w:asciiTheme="majorHAnsi" w:hAnsiTheme="majorHAnsi" w:cstheme="majorHAnsi"/>
              </w:rPr>
            </w:pPr>
          </w:p>
        </w:tc>
        <w:tc>
          <w:tcPr>
            <w:tcW w:w="2792" w:type="dxa"/>
          </w:tcPr>
          <w:p w14:paraId="5A280B6F" w14:textId="4ED4328C" w:rsidR="00735C3B" w:rsidRPr="00C6459C" w:rsidRDefault="00735C3B" w:rsidP="005D280E">
            <w:pPr>
              <w:rPr>
                <w:rFonts w:asciiTheme="majorHAnsi" w:hAnsiTheme="majorHAnsi" w:cstheme="majorHAnsi"/>
              </w:rPr>
            </w:pPr>
          </w:p>
        </w:tc>
      </w:tr>
      <w:tr w:rsidR="00D82649" w:rsidRPr="00C6459C" w14:paraId="07A416B1" w14:textId="77777777" w:rsidTr="00735C3B">
        <w:tc>
          <w:tcPr>
            <w:tcW w:w="2235" w:type="dxa"/>
          </w:tcPr>
          <w:p w14:paraId="1230680B" w14:textId="1A86651B" w:rsidR="00D82649" w:rsidRPr="00C6459C" w:rsidRDefault="00D82649" w:rsidP="005D280E">
            <w:pPr>
              <w:rPr>
                <w:rFonts w:asciiTheme="majorHAnsi" w:hAnsiTheme="majorHAnsi" w:cstheme="majorHAnsi"/>
              </w:rPr>
            </w:pPr>
          </w:p>
        </w:tc>
        <w:tc>
          <w:tcPr>
            <w:tcW w:w="2268" w:type="dxa"/>
          </w:tcPr>
          <w:p w14:paraId="661419FA" w14:textId="4DD4AC40" w:rsidR="00D82649" w:rsidRPr="00C6459C" w:rsidRDefault="00D82649" w:rsidP="005D280E">
            <w:pPr>
              <w:rPr>
                <w:rFonts w:asciiTheme="majorHAnsi" w:hAnsiTheme="majorHAnsi" w:cstheme="majorHAnsi"/>
              </w:rPr>
            </w:pPr>
          </w:p>
        </w:tc>
        <w:tc>
          <w:tcPr>
            <w:tcW w:w="2169" w:type="dxa"/>
          </w:tcPr>
          <w:p w14:paraId="2C357D90" w14:textId="597CB5AD" w:rsidR="00D82649" w:rsidRPr="00C6459C" w:rsidRDefault="00D82649" w:rsidP="005D280E">
            <w:pPr>
              <w:rPr>
                <w:rFonts w:asciiTheme="majorHAnsi" w:hAnsiTheme="majorHAnsi" w:cstheme="majorHAnsi"/>
              </w:rPr>
            </w:pPr>
          </w:p>
        </w:tc>
        <w:tc>
          <w:tcPr>
            <w:tcW w:w="2792" w:type="dxa"/>
          </w:tcPr>
          <w:p w14:paraId="1B1ECCD0" w14:textId="31F2E8A8" w:rsidR="00D82649" w:rsidRPr="00C6459C" w:rsidRDefault="00D82649" w:rsidP="005D280E">
            <w:pPr>
              <w:rPr>
                <w:rFonts w:asciiTheme="majorHAnsi" w:hAnsiTheme="majorHAnsi" w:cstheme="majorHAnsi"/>
              </w:rPr>
            </w:pPr>
          </w:p>
        </w:tc>
      </w:tr>
      <w:tr w:rsidR="00D82649" w:rsidRPr="00C6459C" w14:paraId="6C29C0C6" w14:textId="77777777" w:rsidTr="00735C3B">
        <w:tc>
          <w:tcPr>
            <w:tcW w:w="2235" w:type="dxa"/>
          </w:tcPr>
          <w:p w14:paraId="69050CAC" w14:textId="30E17DC6" w:rsidR="00D82649" w:rsidRPr="00C6459C" w:rsidRDefault="00D82649" w:rsidP="005D280E">
            <w:pPr>
              <w:rPr>
                <w:rFonts w:asciiTheme="majorHAnsi" w:hAnsiTheme="majorHAnsi" w:cstheme="majorHAnsi"/>
              </w:rPr>
            </w:pPr>
          </w:p>
        </w:tc>
        <w:tc>
          <w:tcPr>
            <w:tcW w:w="2268" w:type="dxa"/>
          </w:tcPr>
          <w:p w14:paraId="01C40B50" w14:textId="0C05993F" w:rsidR="00D82649" w:rsidRPr="00C6459C" w:rsidRDefault="00D82649" w:rsidP="005D280E">
            <w:pPr>
              <w:rPr>
                <w:rFonts w:asciiTheme="majorHAnsi" w:hAnsiTheme="majorHAnsi" w:cstheme="majorHAnsi"/>
              </w:rPr>
            </w:pPr>
          </w:p>
        </w:tc>
        <w:tc>
          <w:tcPr>
            <w:tcW w:w="2169" w:type="dxa"/>
          </w:tcPr>
          <w:p w14:paraId="58F2B3F5" w14:textId="20528B9F" w:rsidR="00D82649" w:rsidRPr="00C6459C" w:rsidRDefault="00D82649" w:rsidP="005D280E">
            <w:pPr>
              <w:rPr>
                <w:rFonts w:asciiTheme="majorHAnsi" w:hAnsiTheme="majorHAnsi" w:cstheme="majorHAnsi"/>
              </w:rPr>
            </w:pPr>
          </w:p>
        </w:tc>
        <w:tc>
          <w:tcPr>
            <w:tcW w:w="2792" w:type="dxa"/>
          </w:tcPr>
          <w:p w14:paraId="71EEAB2D" w14:textId="5A956FE7" w:rsidR="00D82649" w:rsidRPr="00C6459C" w:rsidRDefault="00D82649" w:rsidP="005D280E">
            <w:pPr>
              <w:rPr>
                <w:rFonts w:asciiTheme="majorHAnsi" w:hAnsiTheme="majorHAnsi" w:cstheme="majorHAnsi"/>
              </w:rPr>
            </w:pPr>
          </w:p>
        </w:tc>
      </w:tr>
      <w:tr w:rsidR="00D82649" w:rsidRPr="00C6459C" w14:paraId="36B49AA6" w14:textId="77777777" w:rsidTr="00735C3B">
        <w:tc>
          <w:tcPr>
            <w:tcW w:w="2235" w:type="dxa"/>
          </w:tcPr>
          <w:p w14:paraId="66EB47BB" w14:textId="55A2DAE9" w:rsidR="00D82649" w:rsidRPr="00C6459C" w:rsidRDefault="00D82649" w:rsidP="005D280E">
            <w:pPr>
              <w:rPr>
                <w:rFonts w:asciiTheme="majorHAnsi" w:hAnsiTheme="majorHAnsi" w:cstheme="majorHAnsi"/>
              </w:rPr>
            </w:pPr>
          </w:p>
        </w:tc>
        <w:tc>
          <w:tcPr>
            <w:tcW w:w="2268" w:type="dxa"/>
          </w:tcPr>
          <w:p w14:paraId="6B2BBFE6" w14:textId="6901FAF6" w:rsidR="00D82649" w:rsidRPr="00C6459C" w:rsidRDefault="00D82649" w:rsidP="005D280E">
            <w:pPr>
              <w:rPr>
                <w:rFonts w:asciiTheme="majorHAnsi" w:hAnsiTheme="majorHAnsi" w:cstheme="majorHAnsi"/>
              </w:rPr>
            </w:pPr>
          </w:p>
        </w:tc>
        <w:tc>
          <w:tcPr>
            <w:tcW w:w="2169" w:type="dxa"/>
          </w:tcPr>
          <w:p w14:paraId="086DDB23" w14:textId="19C325C9" w:rsidR="00D82649" w:rsidRPr="00C6459C" w:rsidRDefault="00D82649" w:rsidP="005D280E">
            <w:pPr>
              <w:rPr>
                <w:rFonts w:asciiTheme="majorHAnsi" w:hAnsiTheme="majorHAnsi" w:cstheme="majorHAnsi"/>
              </w:rPr>
            </w:pPr>
          </w:p>
        </w:tc>
        <w:tc>
          <w:tcPr>
            <w:tcW w:w="2792" w:type="dxa"/>
          </w:tcPr>
          <w:p w14:paraId="797C7580" w14:textId="128D878A" w:rsidR="00D82649" w:rsidRPr="00C6459C" w:rsidRDefault="00D82649" w:rsidP="005D280E">
            <w:pPr>
              <w:rPr>
                <w:rFonts w:asciiTheme="majorHAnsi" w:hAnsiTheme="majorHAnsi" w:cstheme="majorHAnsi"/>
              </w:rPr>
            </w:pPr>
          </w:p>
        </w:tc>
      </w:tr>
      <w:tr w:rsidR="00D82649" w:rsidRPr="00C6459C" w14:paraId="126E36B7" w14:textId="77777777" w:rsidTr="00735C3B">
        <w:tc>
          <w:tcPr>
            <w:tcW w:w="2235" w:type="dxa"/>
          </w:tcPr>
          <w:p w14:paraId="7D7A31AA" w14:textId="63B50F82" w:rsidR="00D82649" w:rsidRPr="00C6459C" w:rsidRDefault="00D82649" w:rsidP="005D280E">
            <w:pPr>
              <w:rPr>
                <w:rFonts w:asciiTheme="majorHAnsi" w:hAnsiTheme="majorHAnsi" w:cstheme="majorHAnsi"/>
              </w:rPr>
            </w:pPr>
          </w:p>
        </w:tc>
        <w:tc>
          <w:tcPr>
            <w:tcW w:w="2268" w:type="dxa"/>
          </w:tcPr>
          <w:p w14:paraId="53D05233" w14:textId="405A7331" w:rsidR="00D82649" w:rsidRPr="00C6459C" w:rsidRDefault="00D82649" w:rsidP="005D280E">
            <w:pPr>
              <w:rPr>
                <w:rFonts w:asciiTheme="majorHAnsi" w:hAnsiTheme="majorHAnsi" w:cstheme="majorHAnsi"/>
              </w:rPr>
            </w:pPr>
          </w:p>
        </w:tc>
        <w:tc>
          <w:tcPr>
            <w:tcW w:w="2169" w:type="dxa"/>
          </w:tcPr>
          <w:p w14:paraId="79EE49B6" w14:textId="6E8D4D62" w:rsidR="00D82649" w:rsidRPr="00C6459C" w:rsidRDefault="00D82649" w:rsidP="005D280E">
            <w:pPr>
              <w:rPr>
                <w:rFonts w:asciiTheme="majorHAnsi" w:hAnsiTheme="majorHAnsi" w:cstheme="majorHAnsi"/>
              </w:rPr>
            </w:pPr>
          </w:p>
        </w:tc>
        <w:tc>
          <w:tcPr>
            <w:tcW w:w="2792" w:type="dxa"/>
          </w:tcPr>
          <w:p w14:paraId="458ECD7E" w14:textId="579BE42D" w:rsidR="00D82649" w:rsidRPr="00C6459C" w:rsidRDefault="00D82649" w:rsidP="005D280E">
            <w:pPr>
              <w:rPr>
                <w:rFonts w:asciiTheme="majorHAnsi" w:hAnsiTheme="majorHAnsi" w:cstheme="majorHAnsi"/>
              </w:rPr>
            </w:pPr>
          </w:p>
        </w:tc>
      </w:tr>
      <w:tr w:rsidR="00D82649" w:rsidRPr="00C6459C" w14:paraId="09DB4E67" w14:textId="77777777" w:rsidTr="00735C3B">
        <w:tc>
          <w:tcPr>
            <w:tcW w:w="2235" w:type="dxa"/>
          </w:tcPr>
          <w:p w14:paraId="72EA016C" w14:textId="3420D986" w:rsidR="00D82649" w:rsidRPr="00C6459C" w:rsidRDefault="00D82649" w:rsidP="005D280E">
            <w:pPr>
              <w:rPr>
                <w:rFonts w:asciiTheme="majorHAnsi" w:hAnsiTheme="majorHAnsi" w:cstheme="majorHAnsi"/>
              </w:rPr>
            </w:pPr>
          </w:p>
        </w:tc>
        <w:tc>
          <w:tcPr>
            <w:tcW w:w="2268" w:type="dxa"/>
          </w:tcPr>
          <w:p w14:paraId="164592A9" w14:textId="61B037D3" w:rsidR="00D82649" w:rsidRPr="00C6459C" w:rsidRDefault="00D82649" w:rsidP="005D280E">
            <w:pPr>
              <w:rPr>
                <w:rFonts w:asciiTheme="majorHAnsi" w:hAnsiTheme="majorHAnsi" w:cstheme="majorHAnsi"/>
              </w:rPr>
            </w:pPr>
          </w:p>
        </w:tc>
        <w:tc>
          <w:tcPr>
            <w:tcW w:w="2169" w:type="dxa"/>
          </w:tcPr>
          <w:p w14:paraId="06180BC7" w14:textId="3DDE9FBD" w:rsidR="00D82649" w:rsidRPr="00C6459C" w:rsidRDefault="00D82649" w:rsidP="005D280E">
            <w:pPr>
              <w:rPr>
                <w:rFonts w:asciiTheme="majorHAnsi" w:hAnsiTheme="majorHAnsi" w:cstheme="majorHAnsi"/>
              </w:rPr>
            </w:pPr>
          </w:p>
        </w:tc>
        <w:tc>
          <w:tcPr>
            <w:tcW w:w="2792" w:type="dxa"/>
          </w:tcPr>
          <w:p w14:paraId="6388957A" w14:textId="040F3CCB" w:rsidR="00D82649" w:rsidRPr="00C6459C" w:rsidRDefault="00D82649" w:rsidP="005D280E">
            <w:pPr>
              <w:rPr>
                <w:rFonts w:asciiTheme="majorHAnsi" w:hAnsiTheme="majorHAnsi" w:cstheme="majorHAnsi"/>
              </w:rPr>
            </w:pPr>
          </w:p>
        </w:tc>
      </w:tr>
      <w:tr w:rsidR="00D82649" w:rsidRPr="00C6459C" w14:paraId="30AE3B85" w14:textId="77777777" w:rsidTr="00735C3B">
        <w:tc>
          <w:tcPr>
            <w:tcW w:w="2235" w:type="dxa"/>
          </w:tcPr>
          <w:p w14:paraId="42B82664" w14:textId="6B45C7B6" w:rsidR="00D82649" w:rsidRPr="00C6459C" w:rsidRDefault="00D82649" w:rsidP="005D280E">
            <w:pPr>
              <w:rPr>
                <w:rFonts w:asciiTheme="majorHAnsi" w:hAnsiTheme="majorHAnsi" w:cstheme="majorHAnsi"/>
              </w:rPr>
            </w:pPr>
          </w:p>
        </w:tc>
        <w:tc>
          <w:tcPr>
            <w:tcW w:w="2268" w:type="dxa"/>
          </w:tcPr>
          <w:p w14:paraId="2DA5B122" w14:textId="5D2B5030" w:rsidR="00D82649" w:rsidRPr="00C6459C" w:rsidRDefault="00D82649" w:rsidP="005D280E">
            <w:pPr>
              <w:rPr>
                <w:rFonts w:asciiTheme="majorHAnsi" w:hAnsiTheme="majorHAnsi" w:cstheme="majorHAnsi"/>
              </w:rPr>
            </w:pPr>
          </w:p>
        </w:tc>
        <w:tc>
          <w:tcPr>
            <w:tcW w:w="2169" w:type="dxa"/>
          </w:tcPr>
          <w:p w14:paraId="488920EB" w14:textId="20A2E84F" w:rsidR="00D82649" w:rsidRPr="00C6459C" w:rsidRDefault="00D82649" w:rsidP="005D280E">
            <w:pPr>
              <w:rPr>
                <w:rFonts w:asciiTheme="majorHAnsi" w:hAnsiTheme="majorHAnsi" w:cstheme="majorHAnsi"/>
              </w:rPr>
            </w:pPr>
          </w:p>
        </w:tc>
        <w:tc>
          <w:tcPr>
            <w:tcW w:w="2792" w:type="dxa"/>
          </w:tcPr>
          <w:p w14:paraId="4FC0C0B8" w14:textId="5EBC978F" w:rsidR="00D82649" w:rsidRPr="00C6459C" w:rsidRDefault="00D82649" w:rsidP="005D280E">
            <w:pPr>
              <w:rPr>
                <w:rFonts w:asciiTheme="majorHAnsi" w:hAnsiTheme="majorHAnsi" w:cstheme="majorHAnsi"/>
              </w:rPr>
            </w:pPr>
          </w:p>
        </w:tc>
      </w:tr>
      <w:tr w:rsidR="00735C3B" w:rsidRPr="00C6459C" w14:paraId="6408A415" w14:textId="77777777" w:rsidTr="00735C3B">
        <w:tc>
          <w:tcPr>
            <w:tcW w:w="2235" w:type="dxa"/>
          </w:tcPr>
          <w:p w14:paraId="6672ACE4" w14:textId="6F0B8FBE" w:rsidR="00735C3B" w:rsidRPr="00C6459C" w:rsidRDefault="00735C3B" w:rsidP="005D280E">
            <w:pPr>
              <w:rPr>
                <w:rFonts w:asciiTheme="majorHAnsi" w:hAnsiTheme="majorHAnsi" w:cstheme="majorHAnsi"/>
              </w:rPr>
            </w:pPr>
          </w:p>
        </w:tc>
        <w:tc>
          <w:tcPr>
            <w:tcW w:w="2268" w:type="dxa"/>
          </w:tcPr>
          <w:p w14:paraId="1FB7F347" w14:textId="40D24199" w:rsidR="00735C3B" w:rsidRPr="00C6459C" w:rsidRDefault="00735C3B" w:rsidP="005D280E">
            <w:pPr>
              <w:rPr>
                <w:rFonts w:asciiTheme="majorHAnsi" w:hAnsiTheme="majorHAnsi" w:cstheme="majorHAnsi"/>
              </w:rPr>
            </w:pPr>
          </w:p>
        </w:tc>
        <w:tc>
          <w:tcPr>
            <w:tcW w:w="2169" w:type="dxa"/>
          </w:tcPr>
          <w:p w14:paraId="7BF4791D" w14:textId="24B6DF97" w:rsidR="00735C3B" w:rsidRPr="00C6459C" w:rsidRDefault="00735C3B" w:rsidP="005D280E">
            <w:pPr>
              <w:rPr>
                <w:rFonts w:asciiTheme="majorHAnsi" w:hAnsiTheme="majorHAnsi" w:cstheme="majorHAnsi"/>
              </w:rPr>
            </w:pPr>
          </w:p>
        </w:tc>
        <w:tc>
          <w:tcPr>
            <w:tcW w:w="2792" w:type="dxa"/>
          </w:tcPr>
          <w:p w14:paraId="585F889C" w14:textId="076592C7" w:rsidR="00735C3B" w:rsidRPr="00C6459C" w:rsidRDefault="00735C3B" w:rsidP="005D280E">
            <w:pPr>
              <w:rPr>
                <w:rFonts w:asciiTheme="majorHAnsi" w:hAnsiTheme="majorHAnsi" w:cstheme="majorHAnsi"/>
              </w:rPr>
            </w:pPr>
          </w:p>
        </w:tc>
      </w:tr>
      <w:tr w:rsidR="00735C3B" w:rsidRPr="00C6459C" w14:paraId="648A546A" w14:textId="77777777" w:rsidTr="00735C3B">
        <w:tc>
          <w:tcPr>
            <w:tcW w:w="2235" w:type="dxa"/>
          </w:tcPr>
          <w:p w14:paraId="3A8BAA8C" w14:textId="29966B54" w:rsidR="00735C3B" w:rsidRPr="00C6459C" w:rsidRDefault="00735C3B" w:rsidP="005D280E">
            <w:pPr>
              <w:rPr>
                <w:rFonts w:asciiTheme="majorHAnsi" w:hAnsiTheme="majorHAnsi" w:cstheme="majorHAnsi"/>
              </w:rPr>
            </w:pPr>
          </w:p>
        </w:tc>
        <w:tc>
          <w:tcPr>
            <w:tcW w:w="2268" w:type="dxa"/>
          </w:tcPr>
          <w:p w14:paraId="6E6456CF" w14:textId="0AA0405F" w:rsidR="00735C3B" w:rsidRPr="00C6459C" w:rsidRDefault="00735C3B" w:rsidP="005D280E">
            <w:pPr>
              <w:rPr>
                <w:rFonts w:asciiTheme="majorHAnsi" w:hAnsiTheme="majorHAnsi" w:cstheme="majorHAnsi"/>
              </w:rPr>
            </w:pPr>
          </w:p>
        </w:tc>
        <w:tc>
          <w:tcPr>
            <w:tcW w:w="2169" w:type="dxa"/>
          </w:tcPr>
          <w:p w14:paraId="19F97DE8" w14:textId="16AC62DF" w:rsidR="00735C3B" w:rsidRPr="00C6459C" w:rsidRDefault="00735C3B" w:rsidP="005D280E">
            <w:pPr>
              <w:rPr>
                <w:rFonts w:asciiTheme="majorHAnsi" w:hAnsiTheme="majorHAnsi" w:cstheme="majorHAnsi"/>
              </w:rPr>
            </w:pPr>
          </w:p>
        </w:tc>
        <w:tc>
          <w:tcPr>
            <w:tcW w:w="2792" w:type="dxa"/>
          </w:tcPr>
          <w:p w14:paraId="1B1A8C70" w14:textId="6E59D5A2" w:rsidR="00735C3B" w:rsidRPr="00C6459C" w:rsidRDefault="00735C3B" w:rsidP="005D280E">
            <w:pPr>
              <w:rPr>
                <w:rFonts w:asciiTheme="majorHAnsi" w:hAnsiTheme="majorHAnsi" w:cstheme="majorHAnsi"/>
              </w:rPr>
            </w:pPr>
          </w:p>
        </w:tc>
      </w:tr>
    </w:tbl>
    <w:p w14:paraId="6B6A41D5" w14:textId="77777777" w:rsidR="00965C40" w:rsidRPr="00C6459C" w:rsidRDefault="00965C40" w:rsidP="005D280E">
      <w:pPr>
        <w:rPr>
          <w:rFonts w:asciiTheme="majorHAnsi" w:hAnsiTheme="majorHAnsi" w:cstheme="majorHAnsi"/>
        </w:rPr>
      </w:pPr>
    </w:p>
    <w:sectPr w:rsidR="00965C40" w:rsidRPr="00C6459C" w:rsidSect="002852B5">
      <w:headerReference w:type="default" r:id="rId22"/>
      <w:footerReference w:type="default" r:id="rId23"/>
      <w:footerReference w:type="first" r:id="rId24"/>
      <w:type w:val="continuous"/>
      <w:pgSz w:w="11900" w:h="16840" w:code="1"/>
      <w:pgMar w:top="1701" w:right="1325" w:bottom="284" w:left="1276" w:header="851"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7FBB" w14:textId="77777777" w:rsidR="00E433B6" w:rsidRDefault="00E433B6" w:rsidP="005D280E">
      <w:r>
        <w:separator/>
      </w:r>
    </w:p>
  </w:endnote>
  <w:endnote w:type="continuationSeparator" w:id="0">
    <w:p w14:paraId="16496E70" w14:textId="77777777" w:rsidR="00E433B6" w:rsidRDefault="00E433B6" w:rsidP="005D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yriad Pro Light">
    <w:altName w:val="Corbel"/>
    <w:panose1 w:val="020B06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5B0C" w14:textId="77777777" w:rsidR="000F7FEB" w:rsidRPr="002E404D" w:rsidRDefault="000F7FEB" w:rsidP="005D280E">
    <w:pPr>
      <w:pStyle w:val="ThemeLine"/>
    </w:pPr>
    <w:r w:rsidRPr="002E404D">
      <w:t>Drugs in Context</w:t>
    </w:r>
  </w:p>
  <w:p w14:paraId="7CCE7912" w14:textId="58FFAF14" w:rsidR="000F7FEB" w:rsidRPr="00AA279C" w:rsidRDefault="000F7FEB" w:rsidP="005D280E">
    <w:pPr>
      <w:pStyle w:val="Footer"/>
    </w:pPr>
    <w:r>
      <w:rPr>
        <w:lang w:val="en-US"/>
      </w:rPr>
      <w:drawing>
        <wp:anchor distT="0" distB="0" distL="114300" distR="114300" simplePos="0" relativeHeight="251658240" behindDoc="1" locked="0" layoutInCell="1" allowOverlap="1" wp14:anchorId="4F724FCC" wp14:editId="6F6C302E">
          <wp:simplePos x="0" y="0"/>
          <wp:positionH relativeFrom="column">
            <wp:posOffset>4724400</wp:posOffset>
          </wp:positionH>
          <wp:positionV relativeFrom="paragraph">
            <wp:posOffset>-147320</wp:posOffset>
          </wp:positionV>
          <wp:extent cx="1714500" cy="486410"/>
          <wp:effectExtent l="0" t="0" r="0" b="0"/>
          <wp:wrapThrough wrapText="bothSides">
            <wp:wrapPolygon edited="0">
              <wp:start x="0" y="0"/>
              <wp:lineTo x="0" y="20303"/>
              <wp:lineTo x="21440" y="20303"/>
              <wp:lineTo x="21440" y="0"/>
              <wp:lineTo x="0" y="0"/>
            </wp:wrapPolygon>
          </wp:wrapThrough>
          <wp:docPr id="10" name="Picture 10" descr="CO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79C">
      <w:t xml:space="preserve">Published by </w:t>
    </w:r>
    <w:r>
      <w:t>Bioexcel Publishing</w:t>
    </w:r>
    <w:r w:rsidRPr="00AA279C">
      <w:t xml:space="preserve"> Limited, a company registered in England number </w:t>
    </w:r>
    <w:r>
      <w:t>10038393    VAT GB 252 7720 07</w:t>
    </w:r>
    <w:r w:rsidRPr="00AA279C">
      <w:t xml:space="preserve"> </w:t>
    </w:r>
  </w:p>
  <w:p w14:paraId="1428A085" w14:textId="5D2202B3" w:rsidR="000F7FEB" w:rsidRPr="002E404D" w:rsidRDefault="000F7FEB" w:rsidP="005D2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4F19" w14:textId="77777777" w:rsidR="000F7FEB" w:rsidRPr="002E404D" w:rsidRDefault="000F7FEB" w:rsidP="005D280E">
    <w:pPr>
      <w:pStyle w:val="ThemeLine"/>
    </w:pPr>
    <w:r>
      <w:rPr>
        <w:lang w:val="en-US"/>
      </w:rPr>
      <w:drawing>
        <wp:anchor distT="0" distB="0" distL="114300" distR="114300" simplePos="0" relativeHeight="251657216" behindDoc="1" locked="0" layoutInCell="1" allowOverlap="1" wp14:anchorId="24814435" wp14:editId="0E226386">
          <wp:simplePos x="0" y="0"/>
          <wp:positionH relativeFrom="column">
            <wp:posOffset>4572000</wp:posOffset>
          </wp:positionH>
          <wp:positionV relativeFrom="paragraph">
            <wp:posOffset>-116840</wp:posOffset>
          </wp:positionV>
          <wp:extent cx="1714500" cy="486410"/>
          <wp:effectExtent l="0" t="0" r="0" b="0"/>
          <wp:wrapThrough wrapText="bothSides">
            <wp:wrapPolygon edited="0">
              <wp:start x="0" y="0"/>
              <wp:lineTo x="0" y="20303"/>
              <wp:lineTo x="21440" y="20303"/>
              <wp:lineTo x="21440" y="0"/>
              <wp:lineTo x="0" y="0"/>
            </wp:wrapPolygon>
          </wp:wrapThrough>
          <wp:docPr id="6" name="Picture 6" descr="CO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04D">
      <w:t>Drugs in Context</w:t>
    </w:r>
  </w:p>
  <w:p w14:paraId="374B25B5" w14:textId="46B53D08" w:rsidR="000F7FEB" w:rsidRPr="00AA279C" w:rsidRDefault="000F7FEB" w:rsidP="005D280E">
    <w:pPr>
      <w:pStyle w:val="Footer"/>
    </w:pPr>
    <w:r w:rsidRPr="00AA279C">
      <w:t xml:space="preserve">Published by </w:t>
    </w:r>
    <w:r>
      <w:t>Bioexcel Publishing</w:t>
    </w:r>
    <w:r w:rsidRPr="00AA279C">
      <w:t xml:space="preserve"> Limited, a company registered in England number </w:t>
    </w:r>
    <w:r>
      <w:t>10038393    VAT GB 252 7720 07</w:t>
    </w:r>
    <w:r w:rsidRPr="00AA279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5FBB" w14:textId="77777777" w:rsidR="00E433B6" w:rsidRDefault="00E433B6" w:rsidP="005D280E">
      <w:r>
        <w:separator/>
      </w:r>
    </w:p>
  </w:footnote>
  <w:footnote w:type="continuationSeparator" w:id="0">
    <w:p w14:paraId="48920845" w14:textId="77777777" w:rsidR="00E433B6" w:rsidRDefault="00E433B6" w:rsidP="005D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6F1A" w14:textId="77777777" w:rsidR="000F7FEB" w:rsidRPr="007E7EC6" w:rsidRDefault="000F7FEB" w:rsidP="005D280E">
    <w:pPr>
      <w:rPr>
        <w:rStyle w:val="UnitHeading"/>
        <w:rFonts w:ascii="Myriad Pro Light" w:hAnsi="Myriad Pro Light"/>
        <w:b/>
        <w:i/>
        <w:color w:val="5F497A" w:themeColor="accent4" w:themeShade="BF"/>
      </w:rPr>
    </w:pPr>
    <w:r w:rsidRPr="007E7EC6">
      <w:rPr>
        <w:rStyle w:val="UnitHeading"/>
        <w:rFonts w:ascii="Myriad Pro Light" w:hAnsi="Myriad Pro Light"/>
        <w:b/>
        <w:i/>
        <w:color w:val="5F497A" w:themeColor="accent4" w:themeShade="BF"/>
      </w:rPr>
      <w:t xml:space="preserve">Drugs in Context </w:t>
    </w:r>
  </w:p>
  <w:p w14:paraId="05012878" w14:textId="67DF03C9" w:rsidR="000F7FEB" w:rsidRPr="007E7EC6" w:rsidRDefault="000F7FEB" w:rsidP="005D280E">
    <w:pPr>
      <w:rPr>
        <w:rStyle w:val="UnitHeading"/>
        <w:b/>
        <w:i/>
        <w:color w:val="5F497A" w:themeColor="accent4" w:themeShade="BF"/>
      </w:rPr>
    </w:pPr>
    <w:r w:rsidRPr="007E7EC6">
      <w:rPr>
        <w:rStyle w:val="UnitHeading"/>
        <w:rFonts w:ascii="Myriad Pro Light" w:hAnsi="Myriad Pro Light"/>
        <w:color w:val="5F497A" w:themeColor="accent4" w:themeShade="BF"/>
      </w:rPr>
      <w:t>Terms &amp; Conditions</w:t>
    </w:r>
  </w:p>
  <w:p w14:paraId="187A25EA" w14:textId="77777777" w:rsidR="000F7FEB" w:rsidRPr="007E7EC6" w:rsidRDefault="000F7FEB" w:rsidP="005D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461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2F4654"/>
    <w:multiLevelType w:val="hybridMultilevel"/>
    <w:tmpl w:val="A78C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A5D31"/>
    <w:multiLevelType w:val="hybridMultilevel"/>
    <w:tmpl w:val="EA14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37DDD"/>
    <w:multiLevelType w:val="hybridMultilevel"/>
    <w:tmpl w:val="CAFCCF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4DF25F6"/>
    <w:multiLevelType w:val="hybridMultilevel"/>
    <w:tmpl w:val="F34C4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51DDE"/>
    <w:multiLevelType w:val="hybridMultilevel"/>
    <w:tmpl w:val="13E0E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9785A"/>
    <w:multiLevelType w:val="hybridMultilevel"/>
    <w:tmpl w:val="BC7A43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19021999">
    <w:abstractNumId w:val="3"/>
  </w:num>
  <w:num w:numId="2" w16cid:durableId="1409763404">
    <w:abstractNumId w:val="0"/>
  </w:num>
  <w:num w:numId="3" w16cid:durableId="4401290">
    <w:abstractNumId w:val="2"/>
  </w:num>
  <w:num w:numId="4" w16cid:durableId="68845276">
    <w:abstractNumId w:val="1"/>
  </w:num>
  <w:num w:numId="5" w16cid:durableId="872765807">
    <w:abstractNumId w:val="6"/>
  </w:num>
  <w:num w:numId="6" w16cid:durableId="773355892">
    <w:abstractNumId w:val="7"/>
  </w:num>
  <w:num w:numId="7" w16cid:durableId="1116174779">
    <w:abstractNumId w:val="5"/>
  </w:num>
  <w:num w:numId="8" w16cid:durableId="1407537063">
    <w:abstractNumId w:val="8"/>
  </w:num>
  <w:num w:numId="9" w16cid:durableId="70352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7F"/>
    <w:rsid w:val="00003CEC"/>
    <w:rsid w:val="00011F87"/>
    <w:rsid w:val="00012D9D"/>
    <w:rsid w:val="00033451"/>
    <w:rsid w:val="0005046E"/>
    <w:rsid w:val="000B215A"/>
    <w:rsid w:val="000F7FEB"/>
    <w:rsid w:val="00102B55"/>
    <w:rsid w:val="0014107D"/>
    <w:rsid w:val="00162EAA"/>
    <w:rsid w:val="0018441D"/>
    <w:rsid w:val="001B2080"/>
    <w:rsid w:val="001B4202"/>
    <w:rsid w:val="001B7BC8"/>
    <w:rsid w:val="001D0F7C"/>
    <w:rsid w:val="002239DC"/>
    <w:rsid w:val="00231A94"/>
    <w:rsid w:val="00231CF9"/>
    <w:rsid w:val="00260E59"/>
    <w:rsid w:val="00270C1E"/>
    <w:rsid w:val="002852B5"/>
    <w:rsid w:val="002C39F7"/>
    <w:rsid w:val="002D5869"/>
    <w:rsid w:val="002E404D"/>
    <w:rsid w:val="002F6A94"/>
    <w:rsid w:val="00301C3A"/>
    <w:rsid w:val="00303FE3"/>
    <w:rsid w:val="00306BF8"/>
    <w:rsid w:val="00337565"/>
    <w:rsid w:val="00370A25"/>
    <w:rsid w:val="0038126A"/>
    <w:rsid w:val="0039208D"/>
    <w:rsid w:val="003C602F"/>
    <w:rsid w:val="003F1500"/>
    <w:rsid w:val="00433B22"/>
    <w:rsid w:val="0045724B"/>
    <w:rsid w:val="00457FA1"/>
    <w:rsid w:val="00462F4A"/>
    <w:rsid w:val="00477FE1"/>
    <w:rsid w:val="0048214E"/>
    <w:rsid w:val="004F11AE"/>
    <w:rsid w:val="00507E7F"/>
    <w:rsid w:val="0053710A"/>
    <w:rsid w:val="0053741C"/>
    <w:rsid w:val="00565B93"/>
    <w:rsid w:val="005853BA"/>
    <w:rsid w:val="00586BED"/>
    <w:rsid w:val="0059437A"/>
    <w:rsid w:val="005A0582"/>
    <w:rsid w:val="005A1D07"/>
    <w:rsid w:val="005A3AC3"/>
    <w:rsid w:val="005D280E"/>
    <w:rsid w:val="005D3FD9"/>
    <w:rsid w:val="00605E6C"/>
    <w:rsid w:val="006063BC"/>
    <w:rsid w:val="00623002"/>
    <w:rsid w:val="00641ED2"/>
    <w:rsid w:val="00647EB1"/>
    <w:rsid w:val="00657F97"/>
    <w:rsid w:val="006810FC"/>
    <w:rsid w:val="00696088"/>
    <w:rsid w:val="006975BA"/>
    <w:rsid w:val="006A3518"/>
    <w:rsid w:val="006B0A28"/>
    <w:rsid w:val="006B4F6B"/>
    <w:rsid w:val="006C46AE"/>
    <w:rsid w:val="006D4E63"/>
    <w:rsid w:val="00716857"/>
    <w:rsid w:val="00717D1D"/>
    <w:rsid w:val="00735C3B"/>
    <w:rsid w:val="00747507"/>
    <w:rsid w:val="0077653A"/>
    <w:rsid w:val="00797F2C"/>
    <w:rsid w:val="007B126D"/>
    <w:rsid w:val="007E30E7"/>
    <w:rsid w:val="007E6F0A"/>
    <w:rsid w:val="007E7EC6"/>
    <w:rsid w:val="007F2AE9"/>
    <w:rsid w:val="0080081D"/>
    <w:rsid w:val="008043D4"/>
    <w:rsid w:val="00824949"/>
    <w:rsid w:val="00841174"/>
    <w:rsid w:val="00854225"/>
    <w:rsid w:val="00883B27"/>
    <w:rsid w:val="00895F57"/>
    <w:rsid w:val="008B311F"/>
    <w:rsid w:val="008B4D89"/>
    <w:rsid w:val="008C7BCB"/>
    <w:rsid w:val="00916786"/>
    <w:rsid w:val="00955051"/>
    <w:rsid w:val="00965C40"/>
    <w:rsid w:val="0098259D"/>
    <w:rsid w:val="009839CE"/>
    <w:rsid w:val="00994727"/>
    <w:rsid w:val="009A0F64"/>
    <w:rsid w:val="009B1F74"/>
    <w:rsid w:val="009F484F"/>
    <w:rsid w:val="009F65EB"/>
    <w:rsid w:val="00A04143"/>
    <w:rsid w:val="00A13F91"/>
    <w:rsid w:val="00A50A25"/>
    <w:rsid w:val="00A57069"/>
    <w:rsid w:val="00A71504"/>
    <w:rsid w:val="00AA279C"/>
    <w:rsid w:val="00B12C8D"/>
    <w:rsid w:val="00B44F8C"/>
    <w:rsid w:val="00B7150B"/>
    <w:rsid w:val="00B9508C"/>
    <w:rsid w:val="00BA1C35"/>
    <w:rsid w:val="00BB29F5"/>
    <w:rsid w:val="00BC1E3E"/>
    <w:rsid w:val="00BE6CC6"/>
    <w:rsid w:val="00BE6DBC"/>
    <w:rsid w:val="00BF085A"/>
    <w:rsid w:val="00BF3F73"/>
    <w:rsid w:val="00C02FCA"/>
    <w:rsid w:val="00C06836"/>
    <w:rsid w:val="00C226F4"/>
    <w:rsid w:val="00C2309C"/>
    <w:rsid w:val="00C2597A"/>
    <w:rsid w:val="00C3112D"/>
    <w:rsid w:val="00C370FA"/>
    <w:rsid w:val="00C375EA"/>
    <w:rsid w:val="00C6459C"/>
    <w:rsid w:val="00C80121"/>
    <w:rsid w:val="00CA2FE9"/>
    <w:rsid w:val="00CB10A4"/>
    <w:rsid w:val="00CC6E3A"/>
    <w:rsid w:val="00CD3FAD"/>
    <w:rsid w:val="00D13C9E"/>
    <w:rsid w:val="00D3198C"/>
    <w:rsid w:val="00D57029"/>
    <w:rsid w:val="00D82649"/>
    <w:rsid w:val="00DA4FF4"/>
    <w:rsid w:val="00DF6ECD"/>
    <w:rsid w:val="00E10F4D"/>
    <w:rsid w:val="00E1348F"/>
    <w:rsid w:val="00E22DF3"/>
    <w:rsid w:val="00E427C5"/>
    <w:rsid w:val="00E433B6"/>
    <w:rsid w:val="00E54682"/>
    <w:rsid w:val="00E670F7"/>
    <w:rsid w:val="00EA13FD"/>
    <w:rsid w:val="00ED46DA"/>
    <w:rsid w:val="00F00F65"/>
    <w:rsid w:val="00F40D20"/>
    <w:rsid w:val="00F51E75"/>
    <w:rsid w:val="00F6482C"/>
    <w:rsid w:val="00F901E7"/>
    <w:rsid w:val="00F903D2"/>
    <w:rsid w:val="00F97397"/>
    <w:rsid w:val="00FD4010"/>
    <w:rsid w:val="00FF0F7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EB472"/>
  <w14:defaultImageDpi w14:val="300"/>
  <w15:docId w15:val="{0207C5F3-85CE-458F-92C4-2832AED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0E"/>
    <w:rPr>
      <w:rFonts w:ascii="Palatino Linotype" w:hAnsi="Palatino Linotype"/>
      <w:noProof/>
      <w:szCs w:val="24"/>
    </w:rPr>
  </w:style>
  <w:style w:type="paragraph" w:styleId="Heading1">
    <w:name w:val="heading 1"/>
    <w:basedOn w:val="Normal"/>
    <w:next w:val="Normal"/>
    <w:link w:val="Heading1Char"/>
    <w:qFormat/>
    <w:rsid w:val="008C7BCB"/>
    <w:pPr>
      <w:keepNext/>
      <w:spacing w:before="240" w:after="60"/>
      <w:outlineLvl w:val="0"/>
    </w:pPr>
    <w:rPr>
      <w:rFonts w:ascii="Myriad Pro" w:hAnsi="Myriad Pro" w:cs="Arial"/>
      <w:b/>
      <w:bCs/>
      <w:kern w:val="32"/>
      <w:sz w:val="28"/>
      <w:szCs w:val="28"/>
    </w:rPr>
  </w:style>
  <w:style w:type="paragraph" w:styleId="Heading2">
    <w:name w:val="heading 2"/>
    <w:basedOn w:val="Normal"/>
    <w:next w:val="Normal"/>
    <w:link w:val="Heading2Char"/>
    <w:qFormat/>
    <w:rsid w:val="000F7FEB"/>
    <w:pPr>
      <w:keepNext/>
      <w:spacing w:before="240" w:after="60"/>
      <w:outlineLvl w:val="1"/>
    </w:pPr>
    <w:rPr>
      <w:rFonts w:ascii="Myriad Pro" w:hAnsi="Myriad Pro" w:cs="Arial"/>
      <w:b/>
      <w:bCs/>
      <w:iCs/>
      <w:sz w:val="24"/>
      <w:szCs w:val="28"/>
    </w:rPr>
  </w:style>
  <w:style w:type="paragraph" w:styleId="Heading3">
    <w:name w:val="heading 3"/>
    <w:basedOn w:val="Normal"/>
    <w:next w:val="Normal"/>
    <w:link w:val="Heading3Char"/>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18"/>
    </w:rPr>
  </w:style>
  <w:style w:type="paragraph" w:styleId="Footer">
    <w:name w:val="footer"/>
    <w:basedOn w:val="Normal"/>
    <w:pPr>
      <w:tabs>
        <w:tab w:val="center" w:pos="4320"/>
        <w:tab w:val="right" w:pos="8640"/>
      </w:tabs>
    </w:pPr>
    <w:rPr>
      <w:color w:val="0021A5"/>
      <w:sz w:val="14"/>
    </w:rPr>
  </w:style>
  <w:style w:type="paragraph" w:customStyle="1" w:styleId="ThemeLine">
    <w:name w:val="ThemeLine"/>
    <w:basedOn w:val="Footer"/>
    <w:pPr>
      <w:widowControl w:val="0"/>
      <w:autoSpaceDE w:val="0"/>
      <w:autoSpaceDN w:val="0"/>
      <w:adjustRightInd w:val="0"/>
      <w:spacing w:line="288" w:lineRule="auto"/>
      <w:textAlignment w:val="center"/>
    </w:pPr>
    <w:rPr>
      <w:i/>
      <w:sz w:val="24"/>
    </w:rPr>
  </w:style>
  <w:style w:type="character" w:customStyle="1" w:styleId="UnitHeading">
    <w:name w:val="Unit Heading"/>
    <w:rPr>
      <w:color w:val="0021A5"/>
    </w:rPr>
  </w:style>
  <w:style w:type="paragraph" w:styleId="DocumentMap">
    <w:name w:val="Document Map"/>
    <w:basedOn w:val="Heading1"/>
    <w:rsid w:val="008C7BCB"/>
    <w:rPr>
      <w:color w:val="7F7F7F"/>
    </w:rPr>
  </w:style>
  <w:style w:type="paragraph" w:customStyle="1" w:styleId="ColorfulList-Accent11">
    <w:name w:val="Colorful List - Accent 11"/>
    <w:basedOn w:val="Normal"/>
    <w:uiPriority w:val="34"/>
    <w:qFormat/>
    <w:rsid w:val="00507E7F"/>
    <w:pPr>
      <w:ind w:left="720"/>
      <w:contextualSpacing/>
    </w:pPr>
    <w:rPr>
      <w:rFonts w:ascii="Calibri" w:eastAsia="MS Mincho" w:hAnsi="Calibri"/>
      <w:noProof w:val="0"/>
      <w:sz w:val="24"/>
      <w:lang w:val="en-US"/>
    </w:rPr>
  </w:style>
  <w:style w:type="character" w:styleId="Hyperlink">
    <w:name w:val="Hyperlink"/>
    <w:uiPriority w:val="99"/>
    <w:unhideWhenUsed/>
    <w:rsid w:val="00507E7F"/>
    <w:rPr>
      <w:color w:val="0000FF"/>
      <w:u w:val="single"/>
    </w:rPr>
  </w:style>
  <w:style w:type="character" w:customStyle="1" w:styleId="Heading1Char">
    <w:name w:val="Heading 1 Char"/>
    <w:link w:val="Heading1"/>
    <w:rsid w:val="008C7BCB"/>
    <w:rPr>
      <w:rFonts w:ascii="Myriad Pro" w:hAnsi="Myriad Pro" w:cs="Arial"/>
      <w:b/>
      <w:bCs/>
      <w:noProof/>
      <w:kern w:val="32"/>
      <w:sz w:val="28"/>
      <w:szCs w:val="28"/>
    </w:rPr>
  </w:style>
  <w:style w:type="character" w:customStyle="1" w:styleId="Heading2Char">
    <w:name w:val="Heading 2 Char"/>
    <w:link w:val="Heading2"/>
    <w:rsid w:val="000F7FEB"/>
    <w:rPr>
      <w:rFonts w:ascii="Myriad Pro" w:hAnsi="Myriad Pro" w:cs="Arial"/>
      <w:b/>
      <w:bCs/>
      <w:iCs/>
      <w:noProof/>
      <w:sz w:val="24"/>
      <w:szCs w:val="28"/>
    </w:rPr>
  </w:style>
  <w:style w:type="character" w:customStyle="1" w:styleId="Heading3Char">
    <w:name w:val="Heading 3 Char"/>
    <w:link w:val="Heading3"/>
    <w:rsid w:val="00D3198C"/>
    <w:rPr>
      <w:rFonts w:ascii="Palatino Linotype" w:hAnsi="Palatino Linotype" w:cs="Arial"/>
      <w:b/>
      <w:bCs/>
      <w:noProof/>
      <w:szCs w:val="26"/>
    </w:rPr>
  </w:style>
  <w:style w:type="paragraph" w:customStyle="1" w:styleId="Acceptedposition">
    <w:name w:val="Accepted position"/>
    <w:basedOn w:val="Normal"/>
    <w:qFormat/>
    <w:rsid w:val="008C7BCB"/>
    <w:pPr>
      <w:widowControl w:val="0"/>
      <w:autoSpaceDE w:val="0"/>
      <w:autoSpaceDN w:val="0"/>
      <w:adjustRightInd w:val="0"/>
      <w:spacing w:after="60"/>
    </w:pPr>
    <w:rPr>
      <w:rFonts w:ascii="Calibri" w:eastAsia="MS Mincho" w:hAnsi="Calibri" w:cs="Arial"/>
      <w:bCs/>
      <w:noProof w:val="0"/>
      <w:color w:val="000000"/>
      <w:sz w:val="22"/>
      <w:lang w:val="en-US"/>
    </w:rPr>
  </w:style>
  <w:style w:type="paragraph" w:styleId="ListParagraph">
    <w:name w:val="List Paragraph"/>
    <w:basedOn w:val="Normal"/>
    <w:uiPriority w:val="34"/>
    <w:qFormat/>
    <w:rsid w:val="00DF6ECD"/>
    <w:pPr>
      <w:ind w:left="720"/>
    </w:pPr>
    <w:rPr>
      <w:rFonts w:ascii="Cambria" w:eastAsia="MS Mincho" w:hAnsi="Cambria"/>
      <w:noProof w:val="0"/>
      <w:sz w:val="24"/>
      <w:lang w:val="en-US"/>
    </w:rPr>
  </w:style>
  <w:style w:type="character" w:styleId="FollowedHyperlink">
    <w:name w:val="FollowedHyperlink"/>
    <w:uiPriority w:val="99"/>
    <w:semiHidden/>
    <w:unhideWhenUsed/>
    <w:rsid w:val="00883B27"/>
    <w:rPr>
      <w:color w:val="800080"/>
      <w:u w:val="single"/>
    </w:rPr>
  </w:style>
  <w:style w:type="table" w:styleId="TableGrid">
    <w:name w:val="Table Grid"/>
    <w:basedOn w:val="TableNormal"/>
    <w:uiPriority w:val="59"/>
    <w:rsid w:val="0026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50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051"/>
    <w:rPr>
      <w:rFonts w:ascii="Lucida Grande" w:hAnsi="Lucida Grande" w:cs="Lucida Grande"/>
      <w:noProof/>
      <w:sz w:val="18"/>
      <w:szCs w:val="18"/>
    </w:rPr>
  </w:style>
  <w:style w:type="character" w:styleId="UnresolvedMention">
    <w:name w:val="Unresolved Mention"/>
    <w:basedOn w:val="DefaultParagraphFont"/>
    <w:uiPriority w:val="99"/>
    <w:semiHidden/>
    <w:unhideWhenUsed/>
    <w:rsid w:val="007E7EC6"/>
    <w:rPr>
      <w:color w:val="808080"/>
      <w:shd w:val="clear" w:color="auto" w:fill="E6E6E6"/>
    </w:rPr>
  </w:style>
  <w:style w:type="character" w:styleId="Emphasis">
    <w:name w:val="Emphasis"/>
    <w:basedOn w:val="DefaultParagraphFont"/>
    <w:uiPriority w:val="20"/>
    <w:qFormat/>
    <w:rsid w:val="00A57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1299">
      <w:bodyDiv w:val="1"/>
      <w:marLeft w:val="0"/>
      <w:marRight w:val="0"/>
      <w:marTop w:val="0"/>
      <w:marBottom w:val="0"/>
      <w:divBdr>
        <w:top w:val="none" w:sz="0" w:space="0" w:color="auto"/>
        <w:left w:val="none" w:sz="0" w:space="0" w:color="auto"/>
        <w:bottom w:val="none" w:sz="0" w:space="0" w:color="auto"/>
        <w:right w:val="none" w:sz="0" w:space="0" w:color="auto"/>
      </w:divBdr>
    </w:div>
    <w:div w:id="724566411">
      <w:bodyDiv w:val="1"/>
      <w:marLeft w:val="0"/>
      <w:marRight w:val="0"/>
      <w:marTop w:val="0"/>
      <w:marBottom w:val="0"/>
      <w:divBdr>
        <w:top w:val="none" w:sz="0" w:space="0" w:color="auto"/>
        <w:left w:val="none" w:sz="0" w:space="0" w:color="auto"/>
        <w:bottom w:val="none" w:sz="0" w:space="0" w:color="auto"/>
        <w:right w:val="none" w:sz="0" w:space="0" w:color="auto"/>
      </w:divBdr>
    </w:div>
    <w:div w:id="1002776005">
      <w:bodyDiv w:val="1"/>
      <w:marLeft w:val="0"/>
      <w:marRight w:val="0"/>
      <w:marTop w:val="0"/>
      <w:marBottom w:val="0"/>
      <w:divBdr>
        <w:top w:val="none" w:sz="0" w:space="0" w:color="auto"/>
        <w:left w:val="none" w:sz="0" w:space="0" w:color="auto"/>
        <w:bottom w:val="none" w:sz="0" w:space="0" w:color="auto"/>
        <w:right w:val="none" w:sz="0" w:space="0" w:color="auto"/>
      </w:divBdr>
    </w:div>
    <w:div w:id="1127236759">
      <w:bodyDiv w:val="1"/>
      <w:marLeft w:val="0"/>
      <w:marRight w:val="0"/>
      <w:marTop w:val="0"/>
      <w:marBottom w:val="0"/>
      <w:divBdr>
        <w:top w:val="none" w:sz="0" w:space="0" w:color="auto"/>
        <w:left w:val="none" w:sz="0" w:space="0" w:color="auto"/>
        <w:bottom w:val="none" w:sz="0" w:space="0" w:color="auto"/>
        <w:right w:val="none" w:sz="0" w:space="0" w:color="auto"/>
      </w:divBdr>
    </w:div>
    <w:div w:id="1242914363">
      <w:bodyDiv w:val="1"/>
      <w:marLeft w:val="0"/>
      <w:marRight w:val="0"/>
      <w:marTop w:val="0"/>
      <w:marBottom w:val="0"/>
      <w:divBdr>
        <w:top w:val="none" w:sz="0" w:space="0" w:color="auto"/>
        <w:left w:val="none" w:sz="0" w:space="0" w:color="auto"/>
        <w:bottom w:val="none" w:sz="0" w:space="0" w:color="auto"/>
        <w:right w:val="none" w:sz="0" w:space="0" w:color="auto"/>
      </w:divBdr>
    </w:div>
    <w:div w:id="185264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ugsincontext.com" TargetMode="External"/><Relationship Id="rId18" Type="http://schemas.openxmlformats.org/officeDocument/2006/relationships/hyperlink" Target="http://www.stm-assoc.org/permissions-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ic.editorial@bioexcelpublishing.com" TargetMode="External"/><Relationship Id="rId7" Type="http://schemas.openxmlformats.org/officeDocument/2006/relationships/settings" Target="settings.xml"/><Relationship Id="rId12" Type="http://schemas.openxmlformats.org/officeDocument/2006/relationships/hyperlink" Target="mailto:dic.editorial@bioexcelpublishing.com" TargetMode="External"/><Relationship Id="rId17" Type="http://schemas.openxmlformats.org/officeDocument/2006/relationships/hyperlink" Target="http://www.drugsincontext.com/submiss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mje.org/recommendations/browse/roles-and-responsibilities/defining-the-role-of-authors-and-contributors.html" TargetMode="External"/><Relationship Id="rId20" Type="http://schemas.openxmlformats.org/officeDocument/2006/relationships/hyperlink" Target="http://www.drugsincontext.com/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rugsincontext.com/terms-condi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rugsincontext.com/faq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ugsincontext.com/privacy-polic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5" ma:contentTypeDescription="Create a new document." ma:contentTypeScope="" ma:versionID="b82369032a2291a7846d0ca87fbf9140">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b95c13ce1b07d2d92c8dc6e82a67ef5e"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15aa89-d9e4-4e2c-a855-5599217c0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542e2b-e58b-487a-be10-dab0972482d9}" ma:internalName="TaxCatchAll" ma:showField="CatchAllData" ma:web="7e2fbaa2-03aa-487a-8a9b-7ef76e20c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fbaa2-03aa-487a-8a9b-7ef76e20c5b8" xsi:nil="true"/>
    <lcf76f155ced4ddcb4097134ff3c332f xmlns="09d9969f-f171-4259-bb96-fd1ecfdc9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A9329-25E5-4A0B-BC64-CDB7F4BB5030}"/>
</file>

<file path=customXml/itemProps2.xml><?xml version="1.0" encoding="utf-8"?>
<ds:datastoreItem xmlns:ds="http://schemas.openxmlformats.org/officeDocument/2006/customXml" ds:itemID="{BA451DF0-F3D2-4B42-AC7B-F6D41AAB921D}">
  <ds:schemaRefs>
    <ds:schemaRef ds:uri="http://schemas.openxmlformats.org/officeDocument/2006/bibliography"/>
  </ds:schemaRefs>
</ds:datastoreItem>
</file>

<file path=customXml/itemProps3.xml><?xml version="1.0" encoding="utf-8"?>
<ds:datastoreItem xmlns:ds="http://schemas.openxmlformats.org/officeDocument/2006/customXml" ds:itemID="{21A79607-7FE4-46ED-B50D-12C12C901EB1}">
  <ds:schemaRefs>
    <ds:schemaRef ds:uri="http://schemas.microsoft.com/sharepoint/v3/contenttype/forms"/>
  </ds:schemaRefs>
</ds:datastoreItem>
</file>

<file path=customXml/itemProps4.xml><?xml version="1.0" encoding="utf-8"?>
<ds:datastoreItem xmlns:ds="http://schemas.openxmlformats.org/officeDocument/2006/customXml" ds:itemID="{482E04E4-BA8E-49F9-9680-DCAD3FF58028}">
  <ds:schemaRefs>
    <ds:schemaRef ds:uri="http://schemas.microsoft.com/office/2006/metadata/properties"/>
    <ds:schemaRef ds:uri="http://schemas.microsoft.com/office/infopath/2007/PartnerControls"/>
    <ds:schemaRef ds:uri="7e2fbaa2-03aa-487a-8a9b-7ef76e20c5b8"/>
    <ds:schemaRef ds:uri="09d9969f-f171-4259-bb96-fd1ecfdc96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1193</Words>
  <Characters>7703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College or Unit Name</vt:lpstr>
    </vt:vector>
  </TitlesOfParts>
  <Company>UF</Company>
  <LinksUpToDate>false</LinksUpToDate>
  <CharactersWithSpaces>8879</CharactersWithSpaces>
  <SharedDoc>false</SharedDoc>
  <HLinks>
    <vt:vector size="66" baseType="variant">
      <vt:variant>
        <vt:i4>655479</vt:i4>
      </vt:variant>
      <vt:variant>
        <vt:i4>21</vt:i4>
      </vt:variant>
      <vt:variant>
        <vt:i4>0</vt:i4>
      </vt:variant>
      <vt:variant>
        <vt:i4>5</vt:i4>
      </vt:variant>
      <vt:variant>
        <vt:lpwstr>http://www.drugsincontext.com/faqs/</vt:lpwstr>
      </vt:variant>
      <vt:variant>
        <vt:lpwstr>q2</vt:lpwstr>
      </vt:variant>
      <vt:variant>
        <vt:i4>119</vt:i4>
      </vt:variant>
      <vt:variant>
        <vt:i4>18</vt:i4>
      </vt:variant>
      <vt:variant>
        <vt:i4>0</vt:i4>
      </vt:variant>
      <vt:variant>
        <vt:i4>5</vt:i4>
      </vt:variant>
      <vt:variant>
        <vt:lpwstr>http://www.drugsincontext.com/faqs/</vt:lpwstr>
      </vt:variant>
      <vt:variant>
        <vt:lpwstr>q8</vt:lpwstr>
      </vt:variant>
      <vt:variant>
        <vt:i4>4587610</vt:i4>
      </vt:variant>
      <vt:variant>
        <vt:i4>15</vt:i4>
      </vt:variant>
      <vt:variant>
        <vt:i4>0</vt:i4>
      </vt:variant>
      <vt:variant>
        <vt:i4>5</vt:i4>
      </vt:variant>
      <vt:variant>
        <vt:lpwstr>http://www.drugsincontext.com/submission</vt:lpwstr>
      </vt:variant>
      <vt:variant>
        <vt:lpwstr/>
      </vt:variant>
      <vt:variant>
        <vt:i4>2097203</vt:i4>
      </vt:variant>
      <vt:variant>
        <vt:i4>12</vt:i4>
      </vt:variant>
      <vt:variant>
        <vt:i4>0</vt:i4>
      </vt:variant>
      <vt:variant>
        <vt:i4>5</vt:i4>
      </vt:variant>
      <vt:variant>
        <vt:lpwstr>http://www.icmje.org/recommendations/browse/roles-and-responsibilities/defining-the-role-of-authors-and-contributors.html</vt:lpwstr>
      </vt:variant>
      <vt:variant>
        <vt:lpwstr>two</vt:lpwstr>
      </vt:variant>
      <vt:variant>
        <vt:i4>7077928</vt:i4>
      </vt:variant>
      <vt:variant>
        <vt:i4>9</vt:i4>
      </vt:variant>
      <vt:variant>
        <vt:i4>0</vt:i4>
      </vt:variant>
      <vt:variant>
        <vt:i4>5</vt:i4>
      </vt:variant>
      <vt:variant>
        <vt:lpwstr>http://www.drugsincontext.com/terms-conditions</vt:lpwstr>
      </vt:variant>
      <vt:variant>
        <vt:lpwstr/>
      </vt:variant>
      <vt:variant>
        <vt:i4>2031680</vt:i4>
      </vt:variant>
      <vt:variant>
        <vt:i4>6</vt:i4>
      </vt:variant>
      <vt:variant>
        <vt:i4>0</vt:i4>
      </vt:variant>
      <vt:variant>
        <vt:i4>5</vt:i4>
      </vt:variant>
      <vt:variant>
        <vt:lpwstr>http://www.drugsincontext.com/privacy-policy</vt:lpwstr>
      </vt:variant>
      <vt:variant>
        <vt:lpwstr/>
      </vt:variant>
      <vt:variant>
        <vt:i4>327742</vt:i4>
      </vt:variant>
      <vt:variant>
        <vt:i4>3</vt:i4>
      </vt:variant>
      <vt:variant>
        <vt:i4>0</vt:i4>
      </vt:variant>
      <vt:variant>
        <vt:i4>5</vt:i4>
      </vt:variant>
      <vt:variant>
        <vt:lpwstr>http://www.drugsincontext.com</vt:lpwstr>
      </vt:variant>
      <vt:variant>
        <vt:lpwstr/>
      </vt:variant>
      <vt:variant>
        <vt:i4>1704051</vt:i4>
      </vt:variant>
      <vt:variant>
        <vt:i4>0</vt:i4>
      </vt:variant>
      <vt:variant>
        <vt:i4>0</vt:i4>
      </vt:variant>
      <vt:variant>
        <vt:i4>5</vt:i4>
      </vt:variant>
      <vt:variant>
        <vt:lpwstr>mailto:julia@justmedicalmedia.com?subject=Completed Terms and Conditions for Publication</vt:lpwstr>
      </vt:variant>
      <vt:variant>
        <vt:lpwstr/>
      </vt:variant>
      <vt:variant>
        <vt:i4>1572982</vt:i4>
      </vt:variant>
      <vt:variant>
        <vt:i4>-1</vt:i4>
      </vt:variant>
      <vt:variant>
        <vt:i4>2054</vt:i4>
      </vt:variant>
      <vt:variant>
        <vt:i4>1</vt:i4>
      </vt:variant>
      <vt:variant>
        <vt:lpwstr>COPE new logo</vt:lpwstr>
      </vt:variant>
      <vt:variant>
        <vt:lpwstr/>
      </vt:variant>
      <vt:variant>
        <vt:i4>1572982</vt:i4>
      </vt:variant>
      <vt:variant>
        <vt:i4>-1</vt:i4>
      </vt:variant>
      <vt:variant>
        <vt:i4>2058</vt:i4>
      </vt:variant>
      <vt:variant>
        <vt:i4>1</vt:i4>
      </vt:variant>
      <vt:variant>
        <vt:lpwstr>COPE new logo</vt:lpwstr>
      </vt:variant>
      <vt:variant>
        <vt:lpwstr/>
      </vt:variant>
      <vt:variant>
        <vt:i4>983094</vt:i4>
      </vt:variant>
      <vt:variant>
        <vt:i4>-1</vt:i4>
      </vt:variant>
      <vt:variant>
        <vt:i4>1037</vt:i4>
      </vt:variant>
      <vt:variant>
        <vt:i4>1</vt:i4>
      </vt:variant>
      <vt:variant>
        <vt:lpwstr>DIC Logo positive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or Unit Name</dc:title>
  <dc:subject/>
  <dc:creator>ben.simons</dc:creator>
  <cp:keywords/>
  <dc:description/>
  <cp:lastModifiedBy>Hollie Franklin</cp:lastModifiedBy>
  <cp:revision>2</cp:revision>
  <cp:lastPrinted>2014-07-01T14:49:00Z</cp:lastPrinted>
  <dcterms:created xsi:type="dcterms:W3CDTF">2025-02-12T09:21:00Z</dcterms:created>
  <dcterms:modified xsi:type="dcterms:W3CDTF">2025-02-12T09:21:00Z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0x01010019D5B7B574DF32499A007ACC0EE7E3F3</vt:lpwstr>
  </property>
  <property fmtid="{D5CDD505-2E9C-101B-9397-08002B2CF9AE}" pid="3" name="MediaServiceImageTags">
    <vt:lpwstr/>
  </property>
</Properties>
</file>